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0F" w:rsidRPr="0023702F" w:rsidRDefault="0023702F" w:rsidP="00CB2B0F">
      <w:pPr>
        <w:pStyle w:val="NoSpacing"/>
        <w:rPr>
          <w:rFonts w:cs="Arial"/>
          <w:b/>
          <w:u w:val="single"/>
          <w:lang w:val="es-ES"/>
        </w:rPr>
      </w:pPr>
      <w:bookmarkStart w:id="0" w:name="_GoBack"/>
      <w:bookmarkEnd w:id="0"/>
      <w:r w:rsidRPr="0023702F">
        <w:rPr>
          <w:rFonts w:cs="Arial"/>
          <w:b/>
          <w:u w:val="single"/>
          <w:lang w:val="es-ES"/>
        </w:rPr>
        <w:t>30 de Septiembre de 2017</w:t>
      </w:r>
    </w:p>
    <w:p w:rsidR="0023702F" w:rsidRDefault="0023702F" w:rsidP="00CB2B0F">
      <w:pPr>
        <w:pStyle w:val="NoSpacing"/>
        <w:rPr>
          <w:rFonts w:cs="Arial"/>
          <w:lang w:val="es-ES"/>
        </w:rPr>
      </w:pPr>
    </w:p>
    <w:p w:rsidR="0023702F" w:rsidRPr="00B111A2" w:rsidRDefault="0023702F" w:rsidP="00CB2B0F">
      <w:pPr>
        <w:pStyle w:val="NoSpacing"/>
        <w:rPr>
          <w:rFonts w:cs="Arial"/>
          <w:lang w:val="es-ES"/>
        </w:rPr>
      </w:pPr>
      <w:r w:rsidRPr="0023702F">
        <w:rPr>
          <w:rFonts w:cs="Arial"/>
          <w:lang w:val="es-ES"/>
        </w:rPr>
        <w:t>16.00 – 18.00</w:t>
      </w:r>
      <w:r w:rsidRPr="0023702F">
        <w:rPr>
          <w:rFonts w:cs="Arial"/>
          <w:lang w:val="es-ES"/>
        </w:rPr>
        <w:tab/>
      </w:r>
      <w:r w:rsidRPr="00B111A2">
        <w:rPr>
          <w:lang w:val="es-ES"/>
        </w:rPr>
        <w:t>Inscripción</w:t>
      </w:r>
    </w:p>
    <w:p w:rsidR="0023702F" w:rsidRPr="00B111A2" w:rsidRDefault="0023702F" w:rsidP="00CB2B0F">
      <w:pPr>
        <w:pStyle w:val="NoSpacing"/>
        <w:rPr>
          <w:rFonts w:cs="Arial"/>
          <w:color w:val="FF0000"/>
          <w:lang w:val="es-ES"/>
        </w:rPr>
      </w:pPr>
    </w:p>
    <w:p w:rsidR="00CB2B0F" w:rsidRPr="00B111A2" w:rsidRDefault="009467DA" w:rsidP="00CB2B0F">
      <w:pPr>
        <w:pStyle w:val="NoSpacing"/>
        <w:rPr>
          <w:rFonts w:cs="Arial"/>
          <w:b/>
          <w:u w:val="single"/>
          <w:lang w:val="es-ES"/>
        </w:rPr>
      </w:pPr>
      <w:r w:rsidRPr="00B111A2">
        <w:rPr>
          <w:b/>
          <w:u w:val="single"/>
          <w:lang w:val="es-ES"/>
        </w:rPr>
        <w:t>Día 1 - Domingo, 1</w:t>
      </w:r>
      <w:r w:rsidRPr="00B111A2">
        <w:rPr>
          <w:b/>
          <w:u w:val="single"/>
          <w:vertAlign w:val="superscript"/>
          <w:lang w:val="es-ES"/>
        </w:rPr>
        <w:t>o</w:t>
      </w:r>
      <w:r w:rsidRPr="00B111A2">
        <w:rPr>
          <w:b/>
          <w:u w:val="single"/>
          <w:lang w:val="es-ES"/>
        </w:rPr>
        <w:t xml:space="preserve"> de octubre de 2017</w:t>
      </w:r>
    </w:p>
    <w:p w:rsidR="00CB2B0F" w:rsidRPr="00B111A2" w:rsidRDefault="00CB2B0F" w:rsidP="00CB2B0F">
      <w:pPr>
        <w:pStyle w:val="NoSpacing"/>
        <w:rPr>
          <w:rFonts w:cs="Arial"/>
          <w:sz w:val="18"/>
          <w:szCs w:val="18"/>
          <w:lang w:val="es-ES"/>
        </w:rPr>
      </w:pPr>
    </w:p>
    <w:p w:rsidR="009E53D1" w:rsidRPr="00B111A2" w:rsidRDefault="00F249D7" w:rsidP="009E53D1">
      <w:pPr>
        <w:pStyle w:val="NoSpacing"/>
        <w:rPr>
          <w:rFonts w:cs="Arial"/>
          <w:lang w:val="es-ES"/>
        </w:rPr>
      </w:pPr>
      <w:r w:rsidRPr="00B111A2">
        <w:rPr>
          <w:lang w:val="es-ES"/>
        </w:rPr>
        <w:t>8.00-17.00</w:t>
      </w:r>
      <w:r w:rsidRPr="00B111A2">
        <w:rPr>
          <w:lang w:val="es-ES"/>
        </w:rPr>
        <w:tab/>
      </w:r>
      <w:r w:rsidR="00AE65E6">
        <w:rPr>
          <w:lang w:val="es-ES"/>
        </w:rPr>
        <w:tab/>
      </w:r>
      <w:r w:rsidRPr="00B111A2">
        <w:rPr>
          <w:lang w:val="es-ES"/>
        </w:rPr>
        <w:t xml:space="preserve"> Inscripción </w:t>
      </w:r>
    </w:p>
    <w:p w:rsidR="00F249D7" w:rsidRPr="00B111A2" w:rsidRDefault="00F249D7" w:rsidP="009E53D1">
      <w:pPr>
        <w:pStyle w:val="NoSpacing"/>
        <w:rPr>
          <w:rFonts w:cs="Arial"/>
          <w:lang w:val="es-ES"/>
        </w:rPr>
      </w:pPr>
    </w:p>
    <w:p w:rsidR="00F249D7" w:rsidRPr="00B111A2" w:rsidRDefault="00F249D7" w:rsidP="009E53D1">
      <w:pPr>
        <w:pStyle w:val="NoSpacing"/>
        <w:rPr>
          <w:rFonts w:cs="Arial"/>
          <w:lang w:val="es-ES"/>
        </w:rPr>
      </w:pPr>
      <w:r w:rsidRPr="00B111A2">
        <w:rPr>
          <w:lang w:val="es-ES"/>
        </w:rPr>
        <w:t>8.30 - 11.00</w:t>
      </w:r>
      <w:r w:rsidRPr="00B111A2">
        <w:rPr>
          <w:lang w:val="es-ES"/>
        </w:rPr>
        <w:tab/>
      </w:r>
      <w:r w:rsidRPr="00B111A2">
        <w:rPr>
          <w:lang w:val="es-ES"/>
        </w:rPr>
        <w:tab/>
        <w:t xml:space="preserve"> Encuentro previo sobre la ICPEI- Sala Av. Van-Horne</w:t>
      </w:r>
    </w:p>
    <w:p w:rsidR="009E53D1" w:rsidRPr="00B111A2" w:rsidRDefault="009E53D1" w:rsidP="00CB2B0F">
      <w:pPr>
        <w:pStyle w:val="NoSpacing"/>
        <w:rPr>
          <w:rFonts w:cs="Arial"/>
          <w:sz w:val="18"/>
          <w:szCs w:val="18"/>
          <w:lang w:val="es-ES"/>
        </w:rPr>
      </w:pPr>
    </w:p>
    <w:p w:rsidR="00482216" w:rsidRPr="00B111A2" w:rsidRDefault="00A5636B" w:rsidP="00482216">
      <w:pPr>
        <w:pStyle w:val="NoSpacing"/>
        <w:rPr>
          <w:rFonts w:cs="Arial"/>
          <w:sz w:val="18"/>
          <w:szCs w:val="18"/>
          <w:lang w:val="es-ES"/>
        </w:rPr>
      </w:pPr>
      <w:r w:rsidRPr="00B111A2">
        <w:rPr>
          <w:lang w:val="es-ES"/>
        </w:rPr>
        <w:t>11.30 - 12.45</w:t>
      </w:r>
      <w:r w:rsidRPr="00B111A2">
        <w:rPr>
          <w:lang w:val="es-ES"/>
        </w:rPr>
        <w:tab/>
      </w:r>
      <w:r w:rsidRPr="00B111A2">
        <w:rPr>
          <w:lang w:val="es-ES"/>
        </w:rPr>
        <w:tab/>
        <w:t xml:space="preserve"> Almuerzo (buffet) - Salón Square Dorchester </w:t>
      </w:r>
    </w:p>
    <w:p w:rsidR="00482216" w:rsidRPr="00B111A2" w:rsidRDefault="00482216" w:rsidP="00482216">
      <w:pPr>
        <w:pStyle w:val="NoSpacing"/>
        <w:rPr>
          <w:rFonts w:cs="Arial"/>
          <w:lang w:val="es-ES"/>
        </w:rPr>
      </w:pPr>
    </w:p>
    <w:p w:rsidR="00DC7D0A" w:rsidRPr="00B111A2" w:rsidRDefault="00482216" w:rsidP="00482216">
      <w:pPr>
        <w:pStyle w:val="NoSpacing"/>
        <w:rPr>
          <w:rFonts w:cs="Arial"/>
          <w:lang w:val="es-ES"/>
        </w:rPr>
      </w:pPr>
      <w:r w:rsidRPr="00B111A2">
        <w:rPr>
          <w:lang w:val="es-ES"/>
        </w:rPr>
        <w:t xml:space="preserve">13.00 </w:t>
      </w:r>
      <w:r w:rsidR="0023702F" w:rsidRPr="00B111A2">
        <w:rPr>
          <w:lang w:val="es-ES"/>
        </w:rPr>
        <w:t>–</w:t>
      </w:r>
      <w:r w:rsidRPr="00B111A2">
        <w:rPr>
          <w:lang w:val="es-ES"/>
        </w:rPr>
        <w:t xml:space="preserve"> 1</w:t>
      </w:r>
      <w:r w:rsidR="0023702F" w:rsidRPr="00B111A2">
        <w:rPr>
          <w:lang w:val="es-ES"/>
        </w:rPr>
        <w:t>4.10</w:t>
      </w:r>
      <w:r w:rsidRPr="00B111A2">
        <w:rPr>
          <w:lang w:val="es-ES"/>
        </w:rPr>
        <w:tab/>
      </w:r>
      <w:r w:rsidRPr="00B111A2">
        <w:rPr>
          <w:lang w:val="es-ES"/>
        </w:rPr>
        <w:tab/>
        <w:t xml:space="preserve"> Sala Place du Canada </w:t>
      </w:r>
    </w:p>
    <w:p w:rsidR="00482216" w:rsidRPr="00B111A2" w:rsidRDefault="00482216" w:rsidP="00482216">
      <w:pPr>
        <w:pStyle w:val="NoSpacing"/>
        <w:rPr>
          <w:rFonts w:cs="Arial"/>
          <w:lang w:val="es-ES"/>
        </w:rPr>
      </w:pPr>
      <w:r w:rsidRPr="00B111A2">
        <w:rPr>
          <w:lang w:val="es-ES"/>
        </w:rPr>
        <w:t xml:space="preserve">Bienvenida y comentarios de apertura a cargo de las siguientes personas: </w:t>
      </w:r>
    </w:p>
    <w:p w:rsidR="0023702F" w:rsidRPr="00B111A2" w:rsidRDefault="0023702F" w:rsidP="00482216">
      <w:pPr>
        <w:pStyle w:val="NoSpacing"/>
        <w:rPr>
          <w:lang w:val="es-ES"/>
        </w:rPr>
      </w:pPr>
    </w:p>
    <w:p w:rsidR="00482216" w:rsidRPr="00B111A2" w:rsidRDefault="00262F90" w:rsidP="00482216">
      <w:pPr>
        <w:pStyle w:val="NoSpacing"/>
        <w:rPr>
          <w:rFonts w:cs="Arial"/>
          <w:b/>
          <w:lang w:val="es-ES"/>
        </w:rPr>
      </w:pPr>
      <w:r w:rsidRPr="00B111A2">
        <w:rPr>
          <w:b/>
          <w:lang w:val="es-ES"/>
        </w:rPr>
        <w:t>P</w:t>
      </w:r>
      <w:r w:rsidR="0023702F" w:rsidRPr="00B111A2">
        <w:rPr>
          <w:b/>
          <w:lang w:val="es-ES"/>
        </w:rPr>
        <w:t>RESIDENTE</w:t>
      </w:r>
      <w:r w:rsidRPr="00B111A2">
        <w:rPr>
          <w:b/>
          <w:lang w:val="es-ES"/>
        </w:rPr>
        <w:t xml:space="preserve">: </w:t>
      </w:r>
      <w:r w:rsidR="00AE65E6">
        <w:rPr>
          <w:b/>
          <w:lang w:val="es-ES"/>
        </w:rPr>
        <w:t>Marcos A</w:t>
      </w:r>
      <w:r w:rsidR="00B111A2" w:rsidRPr="00B111A2">
        <w:rPr>
          <w:b/>
          <w:lang w:val="es-ES"/>
        </w:rPr>
        <w:t>lvarez</w:t>
      </w:r>
    </w:p>
    <w:p w:rsidR="00262F90" w:rsidRPr="00B111A2" w:rsidRDefault="00262F90" w:rsidP="00482216">
      <w:pPr>
        <w:pStyle w:val="NoSpacing"/>
        <w:rPr>
          <w:rFonts w:cs="Arial"/>
          <w:lang w:val="es-ES"/>
        </w:rPr>
      </w:pPr>
    </w:p>
    <w:p w:rsidR="00A21060" w:rsidRPr="00B111A2" w:rsidRDefault="003C7205" w:rsidP="00A21060">
      <w:pPr>
        <w:pStyle w:val="NoSpacing"/>
        <w:numPr>
          <w:ilvl w:val="0"/>
          <w:numId w:val="16"/>
        </w:numPr>
        <w:rPr>
          <w:rFonts w:cs="Arial"/>
          <w:lang w:val="es-ES"/>
        </w:rPr>
      </w:pPr>
      <w:r w:rsidRPr="00B111A2">
        <w:rPr>
          <w:lang w:val="es-ES"/>
        </w:rPr>
        <w:t xml:space="preserve">Marcos </w:t>
      </w:r>
      <w:r w:rsidR="006B2914">
        <w:rPr>
          <w:lang w:val="es-ES"/>
        </w:rPr>
        <w:t>A</w:t>
      </w:r>
      <w:r w:rsidRPr="00B111A2">
        <w:rPr>
          <w:lang w:val="es-ES"/>
        </w:rPr>
        <w:t xml:space="preserve">lvarez, director ejecutivo del Centro de la Lucha Antiparasitaria (PMC) </w:t>
      </w:r>
    </w:p>
    <w:p w:rsidR="00A21060" w:rsidRPr="00B111A2" w:rsidRDefault="0023702F" w:rsidP="00A21060">
      <w:pPr>
        <w:pStyle w:val="NoSpacing"/>
        <w:numPr>
          <w:ilvl w:val="0"/>
          <w:numId w:val="16"/>
        </w:numPr>
        <w:rPr>
          <w:rFonts w:cs="Arial"/>
          <w:lang w:val="es-ES"/>
        </w:rPr>
      </w:pPr>
      <w:r w:rsidRPr="00B111A2">
        <w:rPr>
          <w:lang w:val="es-ES"/>
        </w:rPr>
        <w:t xml:space="preserve">Christiane Deslauriers, </w:t>
      </w:r>
      <w:r w:rsidR="00CB2B0F" w:rsidRPr="00B111A2">
        <w:rPr>
          <w:lang w:val="es-ES"/>
        </w:rPr>
        <w:t xml:space="preserve">Ministerio de Agricultura y Agroalimentación de Canadá (AAFC) </w:t>
      </w:r>
    </w:p>
    <w:p w:rsidR="00A21060" w:rsidRPr="00B111A2" w:rsidRDefault="00BE3899" w:rsidP="00A21060">
      <w:pPr>
        <w:pStyle w:val="NoSpacing"/>
        <w:numPr>
          <w:ilvl w:val="0"/>
          <w:numId w:val="16"/>
        </w:numPr>
        <w:rPr>
          <w:rFonts w:cs="Arial"/>
          <w:lang w:val="es-ES"/>
        </w:rPr>
      </w:pPr>
      <w:r w:rsidRPr="00B111A2">
        <w:rPr>
          <w:lang w:val="es-ES"/>
        </w:rPr>
        <w:t xml:space="preserve">Robert Macke, administrador adjunto de la Oficina de Convenios y Asuntos Científicos, Servicios Agrícolas en el Extranjeros (USDA-FAS) del Departamento de Agricultura de Estados Unidos </w:t>
      </w:r>
    </w:p>
    <w:p w:rsidR="009E53D1" w:rsidRPr="00B111A2" w:rsidRDefault="00AA3D2E" w:rsidP="00C951E7">
      <w:pPr>
        <w:pStyle w:val="NoSpacing"/>
        <w:numPr>
          <w:ilvl w:val="0"/>
          <w:numId w:val="16"/>
        </w:numPr>
        <w:rPr>
          <w:rFonts w:cs="Arial"/>
          <w:lang w:val="es-ES"/>
        </w:rPr>
      </w:pPr>
      <w:r w:rsidRPr="00B111A2">
        <w:rPr>
          <w:lang w:val="es-ES"/>
        </w:rPr>
        <w:t>Pierre Petelle, CropLife Canada/CropLife International</w:t>
      </w:r>
    </w:p>
    <w:p w:rsidR="0023702F" w:rsidRPr="00B111A2" w:rsidRDefault="00AA3D2E" w:rsidP="00C951E7">
      <w:pPr>
        <w:pStyle w:val="NoSpacing"/>
        <w:numPr>
          <w:ilvl w:val="0"/>
          <w:numId w:val="16"/>
        </w:numPr>
        <w:rPr>
          <w:rFonts w:cs="Arial"/>
          <w:lang w:val="es-ES"/>
        </w:rPr>
      </w:pPr>
      <w:r w:rsidRPr="00B111A2">
        <w:rPr>
          <w:lang w:val="es-ES"/>
        </w:rPr>
        <w:t>Dr. Baogen Gu, representante de la FAO</w:t>
      </w:r>
    </w:p>
    <w:p w:rsidR="00AA3D2E" w:rsidRPr="00B111A2" w:rsidRDefault="0023702F" w:rsidP="00C951E7">
      <w:pPr>
        <w:pStyle w:val="NoSpacing"/>
        <w:numPr>
          <w:ilvl w:val="0"/>
          <w:numId w:val="16"/>
        </w:numPr>
        <w:rPr>
          <w:rFonts w:cs="Arial"/>
          <w:lang w:val="es-ES"/>
        </w:rPr>
      </w:pPr>
      <w:r w:rsidRPr="00B111A2">
        <w:rPr>
          <w:lang w:val="es-ES"/>
        </w:rPr>
        <w:t>Jerry Baron, IR-4</w:t>
      </w:r>
      <w:r w:rsidR="00AA3D2E" w:rsidRPr="00B111A2">
        <w:rPr>
          <w:lang w:val="es-ES"/>
        </w:rPr>
        <w:t xml:space="preserve"> </w:t>
      </w:r>
    </w:p>
    <w:p w:rsidR="008877E4" w:rsidRPr="00B111A2" w:rsidRDefault="008877E4" w:rsidP="0023702F">
      <w:pPr>
        <w:pStyle w:val="NoSpacing"/>
        <w:rPr>
          <w:rFonts w:cs="Arial"/>
          <w:lang w:val="es-ES"/>
        </w:rPr>
      </w:pPr>
    </w:p>
    <w:p w:rsidR="0023702F" w:rsidRPr="00B111A2" w:rsidRDefault="0023702F" w:rsidP="0023702F">
      <w:pPr>
        <w:pStyle w:val="NoSpacing"/>
        <w:rPr>
          <w:rFonts w:cs="Arial"/>
          <w:lang w:val="es-ES"/>
        </w:rPr>
      </w:pPr>
      <w:r w:rsidRPr="00B111A2">
        <w:rPr>
          <w:rFonts w:cs="Arial"/>
          <w:lang w:val="es-ES"/>
        </w:rPr>
        <w:t>14.10 – 14.15</w:t>
      </w:r>
    </w:p>
    <w:p w:rsidR="009E53D1" w:rsidRPr="00B111A2" w:rsidRDefault="009E53D1" w:rsidP="008877E4">
      <w:pPr>
        <w:pStyle w:val="NoSpacing"/>
        <w:rPr>
          <w:rFonts w:cs="Arial"/>
          <w:lang w:val="es-ES"/>
        </w:rPr>
      </w:pPr>
      <w:r w:rsidRPr="00B111A2">
        <w:rPr>
          <w:lang w:val="es-ES"/>
        </w:rPr>
        <w:t>Descripción general del plan de trabajo de la II CMUM - Dan Kunkel</w:t>
      </w:r>
    </w:p>
    <w:p w:rsidR="008877E4" w:rsidRPr="00B111A2" w:rsidRDefault="008877E4" w:rsidP="008877E4">
      <w:pPr>
        <w:pStyle w:val="NoSpacing"/>
        <w:rPr>
          <w:rFonts w:cs="Arial"/>
          <w:lang w:val="es-ES"/>
        </w:rPr>
      </w:pPr>
    </w:p>
    <w:p w:rsidR="0023702F" w:rsidRPr="00B111A2" w:rsidRDefault="0023702F" w:rsidP="008877E4">
      <w:pPr>
        <w:pStyle w:val="NoSpacing"/>
        <w:rPr>
          <w:rFonts w:cs="Arial"/>
          <w:lang w:val="es-ES"/>
        </w:rPr>
      </w:pPr>
      <w:r w:rsidRPr="00B111A2">
        <w:rPr>
          <w:rFonts w:cs="Arial"/>
          <w:lang w:val="es-ES"/>
        </w:rPr>
        <w:t>14.15 – 14.20</w:t>
      </w:r>
    </w:p>
    <w:p w:rsidR="00CB2B0F" w:rsidRPr="00B111A2" w:rsidRDefault="00CB2B0F" w:rsidP="008877E4">
      <w:pPr>
        <w:pStyle w:val="NoSpacing"/>
        <w:rPr>
          <w:rFonts w:cs="Arial"/>
          <w:lang w:val="es-ES"/>
        </w:rPr>
      </w:pPr>
      <w:r w:rsidRPr="00B111A2">
        <w:rPr>
          <w:lang w:val="es-ES"/>
        </w:rPr>
        <w:t xml:space="preserve">Propósito de la III CMUM y objetivos - Marcos </w:t>
      </w:r>
      <w:r w:rsidR="00AE65E6">
        <w:rPr>
          <w:lang w:val="es-ES"/>
        </w:rPr>
        <w:t>A</w:t>
      </w:r>
      <w:r w:rsidRPr="00B111A2">
        <w:rPr>
          <w:lang w:val="es-ES"/>
        </w:rPr>
        <w:t xml:space="preserve">lvarez </w:t>
      </w:r>
    </w:p>
    <w:p w:rsidR="00CB2B0F" w:rsidRPr="00B111A2" w:rsidRDefault="00CB2B0F" w:rsidP="00CB2B0F">
      <w:pPr>
        <w:pStyle w:val="NoSpacing"/>
        <w:rPr>
          <w:rFonts w:cs="Arial"/>
          <w:sz w:val="18"/>
          <w:szCs w:val="18"/>
          <w:lang w:val="es-ES"/>
        </w:rPr>
      </w:pPr>
    </w:p>
    <w:p w:rsidR="0023702F" w:rsidRPr="00B111A2" w:rsidRDefault="0023702F" w:rsidP="00DC7D0A">
      <w:pPr>
        <w:pStyle w:val="NoSpacing"/>
        <w:rPr>
          <w:lang w:val="es-ES"/>
        </w:rPr>
      </w:pPr>
      <w:r w:rsidRPr="00B111A2">
        <w:rPr>
          <w:lang w:val="es-ES"/>
        </w:rPr>
        <w:t>14.20 – 14.45</w:t>
      </w:r>
    </w:p>
    <w:p w:rsidR="0023702F" w:rsidRPr="00B111A2" w:rsidRDefault="00DC7D0A" w:rsidP="00DC7D0A">
      <w:pPr>
        <w:pStyle w:val="NoSpacing"/>
        <w:rPr>
          <w:lang w:val="es-ES"/>
        </w:rPr>
      </w:pPr>
      <w:r w:rsidRPr="00B111A2">
        <w:rPr>
          <w:lang w:val="es-ES"/>
        </w:rPr>
        <w:t>Desarrollo de capacidades y novedades sobre la II CMUM</w:t>
      </w:r>
    </w:p>
    <w:p w:rsidR="0023702F" w:rsidRPr="00B111A2" w:rsidRDefault="0023702F" w:rsidP="00DC7D0A">
      <w:pPr>
        <w:pStyle w:val="NoSpacing"/>
        <w:rPr>
          <w:lang w:val="es-ES"/>
        </w:rPr>
      </w:pPr>
    </w:p>
    <w:p w:rsidR="0023702F" w:rsidRPr="00B111A2" w:rsidRDefault="0023702F" w:rsidP="0023702F">
      <w:pPr>
        <w:pStyle w:val="NoSpacing"/>
        <w:rPr>
          <w:b/>
          <w:i/>
          <w:color w:val="FF0000"/>
          <w:lang w:val="es-ES"/>
        </w:rPr>
      </w:pPr>
      <w:r w:rsidRPr="00B111A2">
        <w:rPr>
          <w:b/>
          <w:i/>
          <w:lang w:val="es-ES"/>
        </w:rPr>
        <w:t>MODERADORES:</w:t>
      </w:r>
      <w:r w:rsidRPr="00B111A2">
        <w:rPr>
          <w:b/>
          <w:lang w:val="es-ES"/>
        </w:rPr>
        <w:t xml:space="preserve"> </w:t>
      </w:r>
      <w:r w:rsidR="00DC7D0A" w:rsidRPr="00B111A2">
        <w:rPr>
          <w:b/>
          <w:lang w:val="es-ES"/>
        </w:rPr>
        <w:t>Jason Sandahl / Michael Braverman</w:t>
      </w:r>
    </w:p>
    <w:p w:rsidR="0023702F" w:rsidRPr="00B111A2" w:rsidRDefault="0023702F" w:rsidP="0023702F">
      <w:pPr>
        <w:pStyle w:val="NoSpacing"/>
        <w:rPr>
          <w:i/>
          <w:color w:val="FF0000"/>
          <w:lang w:val="es-ES"/>
        </w:rPr>
      </w:pPr>
    </w:p>
    <w:p w:rsidR="00DC7D0A" w:rsidRPr="00B111A2" w:rsidRDefault="00DC7D0A" w:rsidP="0023702F">
      <w:pPr>
        <w:pStyle w:val="NoSpacing"/>
        <w:rPr>
          <w:rFonts w:cs="Arial"/>
          <w:color w:val="FF0000"/>
          <w:lang w:val="es-ES"/>
        </w:rPr>
      </w:pPr>
      <w:r w:rsidRPr="00B111A2">
        <w:rPr>
          <w:lang w:val="es-ES"/>
        </w:rPr>
        <w:t xml:space="preserve">Avances y resultados de los tres proyectos de desarrollo de capacidades del Fondo para la Aplicación de Normas y el Fomento del Comercio (FANFC) </w:t>
      </w:r>
    </w:p>
    <w:p w:rsidR="00DC7D0A" w:rsidRPr="00B111A2" w:rsidRDefault="00DC7D0A" w:rsidP="00DC7D0A">
      <w:pPr>
        <w:pStyle w:val="NoSpacing"/>
        <w:numPr>
          <w:ilvl w:val="1"/>
          <w:numId w:val="1"/>
        </w:numPr>
        <w:rPr>
          <w:rFonts w:cs="Arial"/>
          <w:lang w:val="es-ES"/>
        </w:rPr>
      </w:pPr>
      <w:r w:rsidRPr="00B111A2">
        <w:rPr>
          <w:lang w:val="es-ES"/>
        </w:rPr>
        <w:t>Asia - Ngan Chai Keong - Malasia</w:t>
      </w:r>
    </w:p>
    <w:p w:rsidR="00DC7D0A" w:rsidRPr="00B111A2" w:rsidRDefault="00DC7D0A" w:rsidP="00DC7D0A">
      <w:pPr>
        <w:pStyle w:val="NoSpacing"/>
        <w:numPr>
          <w:ilvl w:val="1"/>
          <w:numId w:val="1"/>
        </w:numPr>
        <w:rPr>
          <w:rFonts w:cs="Arial"/>
          <w:lang w:val="es-ES"/>
        </w:rPr>
      </w:pPr>
      <w:r w:rsidRPr="00B111A2">
        <w:rPr>
          <w:lang w:val="es-ES"/>
        </w:rPr>
        <w:t>Amé</w:t>
      </w:r>
      <w:r w:rsidR="00B111A2" w:rsidRPr="00B111A2">
        <w:rPr>
          <w:lang w:val="es-ES"/>
        </w:rPr>
        <w:t>rica Latina - Adriana Castañeda, Colombia</w:t>
      </w:r>
    </w:p>
    <w:p w:rsidR="00DC7D0A" w:rsidRPr="00B111A2" w:rsidRDefault="005F4427" w:rsidP="00DC7D0A">
      <w:pPr>
        <w:pStyle w:val="NoSpacing"/>
        <w:numPr>
          <w:ilvl w:val="1"/>
          <w:numId w:val="1"/>
        </w:numPr>
        <w:rPr>
          <w:rFonts w:cs="Arial"/>
          <w:lang w:val="es-ES"/>
        </w:rPr>
      </w:pPr>
      <w:r w:rsidRPr="00B111A2">
        <w:rPr>
          <w:lang w:val="es-ES"/>
        </w:rPr>
        <w:t>África - Paul Osei-Fosu - Ghana</w:t>
      </w:r>
    </w:p>
    <w:p w:rsidR="00B111A2" w:rsidRPr="00B111A2" w:rsidRDefault="00B111A2" w:rsidP="006F7AAF">
      <w:pPr>
        <w:pStyle w:val="NoSpacing"/>
        <w:rPr>
          <w:lang w:val="es-ES"/>
        </w:rPr>
      </w:pPr>
    </w:p>
    <w:p w:rsidR="00B111A2" w:rsidRPr="00B111A2" w:rsidRDefault="00B111A2" w:rsidP="006F7AAF">
      <w:pPr>
        <w:pStyle w:val="NoSpacing"/>
        <w:rPr>
          <w:lang w:val="es-ES"/>
        </w:rPr>
      </w:pPr>
    </w:p>
    <w:p w:rsidR="00B111A2" w:rsidRDefault="00B111A2" w:rsidP="006F7AAF">
      <w:pPr>
        <w:pStyle w:val="NoSpacing"/>
        <w:rPr>
          <w:lang w:val="fr-CA"/>
        </w:rPr>
      </w:pPr>
      <w:r w:rsidRPr="0023702F">
        <w:rPr>
          <w:u w:val="single"/>
          <w:lang w:val="fr-CA"/>
        </w:rPr>
        <w:t>Día 1 - Domingo, 1 de octubre de 2017 (cont.) - Sala Place du Canada</w:t>
      </w:r>
    </w:p>
    <w:p w:rsidR="00B111A2" w:rsidRDefault="00B111A2" w:rsidP="006F7AAF">
      <w:pPr>
        <w:pStyle w:val="NoSpacing"/>
        <w:rPr>
          <w:lang w:val="fr-CA"/>
        </w:rPr>
      </w:pPr>
    </w:p>
    <w:p w:rsidR="006F7AAF" w:rsidRPr="00B111A2" w:rsidRDefault="00B111A2" w:rsidP="006F7AAF">
      <w:pPr>
        <w:pStyle w:val="NoSpacing"/>
        <w:rPr>
          <w:rFonts w:cs="Arial"/>
          <w:lang w:val="es-ES"/>
        </w:rPr>
      </w:pPr>
      <w:r>
        <w:rPr>
          <w:lang w:val="fr-CA"/>
        </w:rPr>
        <w:t>14.45 – 15.15</w:t>
      </w:r>
      <w:r>
        <w:rPr>
          <w:lang w:val="fr-CA"/>
        </w:rPr>
        <w:tab/>
      </w:r>
      <w:r w:rsidR="00DC7D0A" w:rsidRPr="00B111A2">
        <w:rPr>
          <w:lang w:val="es-ES"/>
        </w:rPr>
        <w:t>Programas sobre usos menores, elaboración de programas consagrados a los usos menores (incluyendo modelos y financiación para establecer dichos programas)</w:t>
      </w:r>
    </w:p>
    <w:p w:rsidR="00DC7D0A" w:rsidRPr="00B111A2" w:rsidRDefault="00DC7D0A" w:rsidP="00C951E7">
      <w:pPr>
        <w:pStyle w:val="NoSpacing"/>
        <w:rPr>
          <w:rFonts w:cs="Arial"/>
          <w:lang w:val="es-ES"/>
        </w:rPr>
      </w:pPr>
    </w:p>
    <w:p w:rsidR="00B111A2" w:rsidRPr="00B111A2" w:rsidRDefault="00B111A2" w:rsidP="00C951E7">
      <w:pPr>
        <w:pStyle w:val="NoSpacing"/>
        <w:rPr>
          <w:b/>
          <w:lang w:val="es-ES"/>
        </w:rPr>
      </w:pPr>
      <w:r w:rsidRPr="00B111A2">
        <w:rPr>
          <w:rFonts w:cs="Arial"/>
          <w:b/>
          <w:i/>
          <w:lang w:val="es-ES"/>
        </w:rPr>
        <w:t>MODERADOR:</w:t>
      </w:r>
      <w:r w:rsidRPr="00B111A2">
        <w:rPr>
          <w:rFonts w:cs="Arial"/>
          <w:b/>
          <w:lang w:val="es-ES"/>
        </w:rPr>
        <w:t xml:space="preserve"> </w:t>
      </w:r>
      <w:r w:rsidRPr="00B111A2">
        <w:rPr>
          <w:b/>
          <w:lang w:val="es-ES"/>
        </w:rPr>
        <w:t xml:space="preserve">Marcos </w:t>
      </w:r>
      <w:r w:rsidR="00AE65E6">
        <w:rPr>
          <w:b/>
          <w:lang w:val="es-ES"/>
        </w:rPr>
        <w:t>A</w:t>
      </w:r>
      <w:r w:rsidRPr="00B111A2">
        <w:rPr>
          <w:b/>
          <w:lang w:val="es-ES"/>
        </w:rPr>
        <w:t>lvarez</w:t>
      </w:r>
    </w:p>
    <w:p w:rsidR="00B111A2" w:rsidRPr="00B111A2" w:rsidRDefault="00B111A2" w:rsidP="00C951E7">
      <w:pPr>
        <w:pStyle w:val="NoSpacing"/>
        <w:rPr>
          <w:rFonts w:cs="Arial"/>
          <w:b/>
          <w:lang w:val="es-ES"/>
        </w:rPr>
      </w:pPr>
    </w:p>
    <w:p w:rsidR="00DC7D0A" w:rsidRPr="00B111A2" w:rsidRDefault="00DC7D0A" w:rsidP="00C951E7">
      <w:pPr>
        <w:pStyle w:val="NoSpacing"/>
        <w:numPr>
          <w:ilvl w:val="2"/>
          <w:numId w:val="12"/>
        </w:numPr>
        <w:rPr>
          <w:rFonts w:cs="Arial"/>
          <w:lang w:val="es-ES"/>
        </w:rPr>
      </w:pPr>
      <w:r w:rsidRPr="00B111A2">
        <w:rPr>
          <w:lang w:val="es-ES"/>
        </w:rPr>
        <w:t>Programas sobre usos menores establecidos - ¿Cómo hemos llegado aquí?</w:t>
      </w:r>
    </w:p>
    <w:p w:rsidR="00B111A2" w:rsidRPr="00B111A2" w:rsidRDefault="00B111A2" w:rsidP="00C951E7">
      <w:pPr>
        <w:pStyle w:val="NoSpacing"/>
        <w:numPr>
          <w:ilvl w:val="3"/>
          <w:numId w:val="12"/>
        </w:numPr>
        <w:rPr>
          <w:rFonts w:cs="Arial"/>
          <w:lang w:val="es-ES"/>
        </w:rPr>
      </w:pPr>
      <w:r w:rsidRPr="00B111A2">
        <w:rPr>
          <w:lang w:val="es-ES"/>
        </w:rPr>
        <w:t xml:space="preserve">Perspectivo de América del Norte - </w:t>
      </w:r>
      <w:r w:rsidR="00DC7D0A" w:rsidRPr="00B111A2">
        <w:rPr>
          <w:lang w:val="es-ES"/>
        </w:rPr>
        <w:t>Jerry Baron</w:t>
      </w:r>
    </w:p>
    <w:p w:rsidR="00DC7D0A" w:rsidRPr="00B111A2" w:rsidRDefault="00B111A2" w:rsidP="00C951E7">
      <w:pPr>
        <w:pStyle w:val="NoSpacing"/>
        <w:numPr>
          <w:ilvl w:val="3"/>
          <w:numId w:val="12"/>
        </w:numPr>
        <w:rPr>
          <w:rFonts w:cs="Arial"/>
          <w:lang w:val="es-ES"/>
        </w:rPr>
      </w:pPr>
      <w:r w:rsidRPr="00B111A2">
        <w:rPr>
          <w:lang w:val="es-ES"/>
        </w:rPr>
        <w:t xml:space="preserve">Servicio de Coordinación de la Unión Europea  - </w:t>
      </w:r>
      <w:r w:rsidR="00DC7D0A" w:rsidRPr="00B111A2">
        <w:rPr>
          <w:lang w:val="es-ES"/>
        </w:rPr>
        <w:t>Jeroen Meeussen</w:t>
      </w:r>
    </w:p>
    <w:p w:rsidR="00B111A2" w:rsidRPr="00B111A2" w:rsidRDefault="00B111A2" w:rsidP="00B111A2">
      <w:pPr>
        <w:pStyle w:val="NoSpacing"/>
        <w:ind w:left="2160"/>
        <w:rPr>
          <w:rFonts w:cs="Arial"/>
          <w:lang w:val="es-ES"/>
        </w:rPr>
      </w:pPr>
    </w:p>
    <w:p w:rsidR="00DC7D0A" w:rsidRPr="00B111A2" w:rsidRDefault="00DC7D0A" w:rsidP="00C951E7">
      <w:pPr>
        <w:pStyle w:val="NoSpacing"/>
        <w:numPr>
          <w:ilvl w:val="2"/>
          <w:numId w:val="12"/>
        </w:numPr>
        <w:rPr>
          <w:rFonts w:cs="Arial"/>
          <w:lang w:val="es-ES"/>
        </w:rPr>
      </w:pPr>
      <w:r w:rsidRPr="00B111A2">
        <w:rPr>
          <w:lang w:val="es-ES"/>
        </w:rPr>
        <w:t>Programas sobre usos menores emergentes - ¿Qué caminos se están tomando?</w:t>
      </w:r>
    </w:p>
    <w:p w:rsidR="00B111A2" w:rsidRPr="00B111A2" w:rsidRDefault="00DC7D0A" w:rsidP="00C951E7">
      <w:pPr>
        <w:pStyle w:val="NoSpacing"/>
        <w:numPr>
          <w:ilvl w:val="3"/>
          <w:numId w:val="12"/>
        </w:numPr>
        <w:rPr>
          <w:rFonts w:cs="Arial"/>
          <w:lang w:val="es-ES"/>
        </w:rPr>
      </w:pPr>
      <w:r w:rsidRPr="00B111A2">
        <w:rPr>
          <w:lang w:val="es-ES"/>
        </w:rPr>
        <w:t xml:space="preserve">Brasil </w:t>
      </w:r>
      <w:r w:rsidR="00B111A2">
        <w:rPr>
          <w:lang w:val="es-ES"/>
        </w:rPr>
        <w:t>– Carlos Alexander Gomes</w:t>
      </w:r>
    </w:p>
    <w:p w:rsidR="00DC7D0A" w:rsidRPr="00B111A2" w:rsidRDefault="00DC7D0A" w:rsidP="00C951E7">
      <w:pPr>
        <w:pStyle w:val="NoSpacing"/>
        <w:numPr>
          <w:ilvl w:val="3"/>
          <w:numId w:val="12"/>
        </w:numPr>
        <w:rPr>
          <w:rFonts w:cs="Arial"/>
          <w:lang w:val="es-ES"/>
        </w:rPr>
      </w:pPr>
      <w:r w:rsidRPr="00B111A2">
        <w:rPr>
          <w:lang w:val="es-ES"/>
        </w:rPr>
        <w:t xml:space="preserve">Australia </w:t>
      </w:r>
      <w:r w:rsidR="00B111A2">
        <w:rPr>
          <w:lang w:val="es-ES"/>
        </w:rPr>
        <w:t xml:space="preserve">- </w:t>
      </w:r>
      <w:r w:rsidRPr="00B111A2">
        <w:rPr>
          <w:lang w:val="es-ES"/>
        </w:rPr>
        <w:t>Kevin Bodnaruk</w:t>
      </w:r>
    </w:p>
    <w:p w:rsidR="00DC7D0A" w:rsidRPr="00B111A2" w:rsidRDefault="00DC7D0A" w:rsidP="00C951E7">
      <w:pPr>
        <w:pStyle w:val="NoSpacing"/>
        <w:rPr>
          <w:rFonts w:cs="Arial"/>
          <w:lang w:val="es-ES"/>
        </w:rPr>
      </w:pPr>
      <w:r w:rsidRPr="00B111A2">
        <w:rPr>
          <w:lang w:val="es-ES"/>
        </w:rPr>
        <w:tab/>
      </w:r>
    </w:p>
    <w:p w:rsidR="00914E3D" w:rsidRPr="00B111A2" w:rsidRDefault="00914E3D" w:rsidP="00914E3D">
      <w:pPr>
        <w:pStyle w:val="NoSpacing"/>
        <w:rPr>
          <w:rFonts w:cs="Arial"/>
          <w:lang w:val="es-ES"/>
        </w:rPr>
      </w:pPr>
      <w:r w:rsidRPr="00B111A2">
        <w:rPr>
          <w:lang w:val="es-ES"/>
        </w:rPr>
        <w:t>15.</w:t>
      </w:r>
      <w:r w:rsidR="00B111A2">
        <w:rPr>
          <w:lang w:val="es-ES"/>
        </w:rPr>
        <w:t>15</w:t>
      </w:r>
      <w:r w:rsidRPr="00B111A2">
        <w:rPr>
          <w:lang w:val="es-ES"/>
        </w:rPr>
        <w:t xml:space="preserve"> - 15.</w:t>
      </w:r>
      <w:r w:rsidR="00B111A2">
        <w:rPr>
          <w:lang w:val="es-ES"/>
        </w:rPr>
        <w:t>45</w:t>
      </w:r>
      <w:r w:rsidRPr="00B111A2">
        <w:rPr>
          <w:lang w:val="es-ES"/>
        </w:rPr>
        <w:tab/>
      </w:r>
      <w:r w:rsidRPr="00B111A2">
        <w:rPr>
          <w:lang w:val="es-ES"/>
        </w:rPr>
        <w:tab/>
        <w:t xml:space="preserve"> Receso</w:t>
      </w:r>
    </w:p>
    <w:p w:rsidR="00914E3D" w:rsidRPr="00B111A2" w:rsidRDefault="00914E3D" w:rsidP="00C951E7">
      <w:pPr>
        <w:pStyle w:val="NoSpacing"/>
        <w:rPr>
          <w:rFonts w:cs="Arial"/>
          <w:lang w:val="es-ES"/>
        </w:rPr>
      </w:pPr>
    </w:p>
    <w:p w:rsidR="00DC7D0A" w:rsidRDefault="006F7AAF" w:rsidP="00C951E7">
      <w:pPr>
        <w:pStyle w:val="NoSpacing"/>
        <w:rPr>
          <w:color w:val="000000" w:themeColor="text1"/>
          <w:lang w:val="es-ES"/>
        </w:rPr>
      </w:pPr>
      <w:r w:rsidRPr="00B111A2">
        <w:rPr>
          <w:lang w:val="es-ES"/>
        </w:rPr>
        <w:t>15.</w:t>
      </w:r>
      <w:r w:rsidR="00B111A2">
        <w:rPr>
          <w:lang w:val="es-ES"/>
        </w:rPr>
        <w:t>45</w:t>
      </w:r>
      <w:r w:rsidRPr="00B111A2">
        <w:rPr>
          <w:lang w:val="es-ES"/>
        </w:rPr>
        <w:t xml:space="preserve"> - 17.</w:t>
      </w:r>
      <w:r w:rsidR="00B111A2">
        <w:rPr>
          <w:lang w:val="es-ES"/>
        </w:rPr>
        <w:t>30</w:t>
      </w:r>
      <w:r w:rsidRPr="00B111A2">
        <w:rPr>
          <w:lang w:val="es-ES"/>
        </w:rPr>
        <w:tab/>
      </w:r>
      <w:r w:rsidRPr="00B111A2">
        <w:rPr>
          <w:color w:val="000000" w:themeColor="text1"/>
          <w:lang w:val="es-ES"/>
        </w:rPr>
        <w:t>Esfuerzos de homologación mundiales</w:t>
      </w:r>
    </w:p>
    <w:p w:rsidR="00B111A2" w:rsidRDefault="00B111A2" w:rsidP="00C951E7">
      <w:pPr>
        <w:pStyle w:val="NoSpacing"/>
        <w:rPr>
          <w:color w:val="000000" w:themeColor="text1"/>
          <w:lang w:val="es-ES"/>
        </w:rPr>
      </w:pPr>
    </w:p>
    <w:p w:rsidR="00B111A2" w:rsidRPr="00B111A2" w:rsidRDefault="00B111A2" w:rsidP="00B111A2">
      <w:pPr>
        <w:pStyle w:val="NoSpacing"/>
        <w:rPr>
          <w:b/>
          <w:lang w:val="es-ES"/>
        </w:rPr>
      </w:pPr>
      <w:r w:rsidRPr="00B111A2">
        <w:rPr>
          <w:rFonts w:cs="Arial"/>
          <w:b/>
          <w:i/>
          <w:lang w:val="es-ES"/>
        </w:rPr>
        <w:t>MODERADOR:</w:t>
      </w:r>
      <w:r w:rsidRPr="00B111A2">
        <w:rPr>
          <w:rFonts w:cs="Arial"/>
          <w:b/>
          <w:lang w:val="es-ES"/>
        </w:rPr>
        <w:t xml:space="preserve"> </w:t>
      </w:r>
      <w:r>
        <w:rPr>
          <w:rFonts w:cs="Arial"/>
          <w:b/>
          <w:lang w:val="es-ES"/>
        </w:rPr>
        <w:t>Dan Kunkel</w:t>
      </w:r>
    </w:p>
    <w:p w:rsidR="00B111A2" w:rsidRPr="00B111A2" w:rsidRDefault="00B111A2" w:rsidP="00C951E7">
      <w:pPr>
        <w:pStyle w:val="NoSpacing"/>
        <w:rPr>
          <w:rFonts w:cstheme="minorHAnsi"/>
          <w:color w:val="000000" w:themeColor="text1"/>
          <w:lang w:val="es-ES"/>
        </w:rPr>
      </w:pPr>
      <w:r>
        <w:rPr>
          <w:rFonts w:cstheme="minorHAnsi"/>
          <w:color w:val="000000" w:themeColor="text1"/>
          <w:lang w:val="es-ES"/>
        </w:rPr>
        <w:t xml:space="preserve">15.45 </w:t>
      </w:r>
      <w:r w:rsidR="00050CD7">
        <w:rPr>
          <w:rFonts w:cstheme="minorHAnsi"/>
          <w:color w:val="000000" w:themeColor="text1"/>
          <w:lang w:val="es-ES"/>
        </w:rPr>
        <w:t>–</w:t>
      </w:r>
      <w:r>
        <w:rPr>
          <w:rFonts w:cstheme="minorHAnsi"/>
          <w:color w:val="000000" w:themeColor="text1"/>
          <w:lang w:val="es-ES"/>
        </w:rPr>
        <w:t xml:space="preserve"> </w:t>
      </w:r>
      <w:r w:rsidR="00050CD7">
        <w:rPr>
          <w:rFonts w:cstheme="minorHAnsi"/>
          <w:color w:val="000000" w:themeColor="text1"/>
          <w:lang w:val="es-ES"/>
        </w:rPr>
        <w:t>16.15</w:t>
      </w:r>
    </w:p>
    <w:p w:rsidR="006F7AAF" w:rsidRPr="00B111A2" w:rsidRDefault="00DC7D0A" w:rsidP="00C951E7">
      <w:pPr>
        <w:pStyle w:val="NoSpacing"/>
        <w:numPr>
          <w:ilvl w:val="0"/>
          <w:numId w:val="25"/>
        </w:numPr>
        <w:rPr>
          <w:rFonts w:cstheme="minorHAnsi"/>
          <w:color w:val="000000" w:themeColor="text1"/>
          <w:lang w:val="es-ES"/>
        </w:rPr>
      </w:pPr>
      <w:r w:rsidRPr="00B111A2">
        <w:rPr>
          <w:color w:val="000000" w:themeColor="text1"/>
          <w:lang w:val="es-ES"/>
        </w:rPr>
        <w:t>Comité del Codex sobre Residuos de Plaguicidas (CCPR) y</w:t>
      </w:r>
      <w:r w:rsidR="00AE65E6">
        <w:rPr>
          <w:color w:val="000000" w:themeColor="text1"/>
          <w:lang w:val="es-ES"/>
        </w:rPr>
        <w:t xml:space="preserve"> de la OECD</w:t>
      </w:r>
      <w:r w:rsidRPr="00B111A2">
        <w:rPr>
          <w:color w:val="000000" w:themeColor="text1"/>
          <w:lang w:val="es-ES"/>
        </w:rPr>
        <w:t xml:space="preserve"> - </w:t>
      </w:r>
      <w:r w:rsidRPr="00B111A2">
        <w:rPr>
          <w:bCs/>
          <w:color w:val="000000" w:themeColor="text1"/>
          <w:lang w:val="es-ES"/>
        </w:rPr>
        <w:t>Dr. Xavier S</w:t>
      </w:r>
      <w:r w:rsidR="00AE65E6">
        <w:rPr>
          <w:bCs/>
          <w:color w:val="000000" w:themeColor="text1"/>
          <w:lang w:val="es-ES"/>
        </w:rPr>
        <w:t>arda</w:t>
      </w:r>
      <w:r w:rsidRPr="00B111A2">
        <w:rPr>
          <w:bCs/>
          <w:color w:val="000000" w:themeColor="text1"/>
          <w:lang w:val="es-ES"/>
        </w:rPr>
        <w:t xml:space="preserve"> (presidente del Grupo de Trabajo Electrónico - eWG)</w:t>
      </w:r>
    </w:p>
    <w:p w:rsidR="00B111A2" w:rsidRPr="00B111A2" w:rsidRDefault="00DC7D0A" w:rsidP="005445F9">
      <w:pPr>
        <w:pStyle w:val="NoSpacing"/>
        <w:numPr>
          <w:ilvl w:val="1"/>
          <w:numId w:val="25"/>
        </w:numPr>
        <w:rPr>
          <w:rFonts w:cstheme="minorHAnsi"/>
          <w:color w:val="000000" w:themeColor="text1"/>
          <w:lang w:val="es-ES"/>
        </w:rPr>
      </w:pPr>
      <w:r w:rsidRPr="00B111A2">
        <w:rPr>
          <w:color w:val="000000" w:themeColor="text1"/>
          <w:lang w:val="es-ES"/>
        </w:rPr>
        <w:t>Breve reseña del informe final del eWG del CCPR 2015</w:t>
      </w:r>
    </w:p>
    <w:p w:rsidR="00B111A2" w:rsidRPr="00B111A2" w:rsidRDefault="00B111A2" w:rsidP="00B111A2">
      <w:pPr>
        <w:pStyle w:val="NoSpacing"/>
        <w:numPr>
          <w:ilvl w:val="1"/>
          <w:numId w:val="3"/>
        </w:numPr>
        <w:ind w:hanging="317"/>
        <w:rPr>
          <w:rFonts w:cstheme="minorHAnsi"/>
          <w:color w:val="000000" w:themeColor="text1"/>
          <w:lang w:val="es-ES"/>
        </w:rPr>
      </w:pPr>
      <w:r w:rsidRPr="00B111A2">
        <w:rPr>
          <w:color w:val="000000" w:themeColor="text1"/>
          <w:lang w:val="es-ES"/>
        </w:rPr>
        <w:t>Novedades de la OCDE</w:t>
      </w:r>
      <w:r>
        <w:rPr>
          <w:color w:val="000000" w:themeColor="text1"/>
          <w:lang w:val="es-ES"/>
        </w:rPr>
        <w:t xml:space="preserve">, </w:t>
      </w:r>
      <w:r w:rsidRPr="00B111A2">
        <w:rPr>
          <w:color w:val="000000" w:themeColor="text1"/>
          <w:lang w:val="es-ES"/>
        </w:rPr>
        <w:t>Documentos de orientación, nuevos y actualizados</w:t>
      </w:r>
    </w:p>
    <w:p w:rsidR="00050CD7" w:rsidRPr="00050CD7" w:rsidRDefault="00050CD7" w:rsidP="00050CD7">
      <w:pPr>
        <w:pStyle w:val="NoSpacing"/>
        <w:rPr>
          <w:rFonts w:cstheme="minorHAnsi"/>
          <w:color w:val="000000" w:themeColor="text1"/>
          <w:lang w:val="es-ES"/>
        </w:rPr>
      </w:pPr>
      <w:r>
        <w:rPr>
          <w:rFonts w:cstheme="minorHAnsi"/>
          <w:color w:val="000000" w:themeColor="text1"/>
          <w:lang w:val="es-ES"/>
        </w:rPr>
        <w:t>16.15 – 16.30</w:t>
      </w:r>
    </w:p>
    <w:p w:rsidR="0030458F" w:rsidRPr="00050CD7" w:rsidRDefault="0030458F" w:rsidP="005445F9">
      <w:pPr>
        <w:pStyle w:val="NoSpacing"/>
        <w:numPr>
          <w:ilvl w:val="0"/>
          <w:numId w:val="27"/>
        </w:numPr>
        <w:ind w:left="1418" w:hanging="284"/>
        <w:rPr>
          <w:rFonts w:cstheme="minorHAnsi"/>
          <w:color w:val="000000" w:themeColor="text1"/>
          <w:lang w:val="es-ES"/>
        </w:rPr>
      </w:pPr>
      <w:r w:rsidRPr="00B111A2">
        <w:rPr>
          <w:color w:val="000000" w:themeColor="text1"/>
          <w:lang w:val="es-ES"/>
        </w:rPr>
        <w:t>Plan de trabajo de la JMPR - Ian Reichstein</w:t>
      </w:r>
    </w:p>
    <w:p w:rsidR="00050CD7" w:rsidRPr="00B111A2" w:rsidRDefault="00050CD7" w:rsidP="00050CD7">
      <w:pPr>
        <w:pStyle w:val="NoSpacing"/>
        <w:rPr>
          <w:rFonts w:cstheme="minorHAnsi"/>
          <w:color w:val="000000" w:themeColor="text1"/>
          <w:lang w:val="es-ES"/>
        </w:rPr>
      </w:pPr>
      <w:r>
        <w:rPr>
          <w:color w:val="000000" w:themeColor="text1"/>
          <w:lang w:val="es-ES"/>
        </w:rPr>
        <w:t>16.30 – 16.45</w:t>
      </w:r>
    </w:p>
    <w:p w:rsidR="00E81D4C" w:rsidRPr="00050CD7" w:rsidRDefault="00E81D4C" w:rsidP="005445F9">
      <w:pPr>
        <w:pStyle w:val="NoSpacing"/>
        <w:numPr>
          <w:ilvl w:val="0"/>
          <w:numId w:val="3"/>
        </w:numPr>
        <w:ind w:hanging="306"/>
        <w:rPr>
          <w:rFonts w:cstheme="minorHAnsi"/>
          <w:color w:val="000000" w:themeColor="text1"/>
          <w:lang w:val="es-ES"/>
        </w:rPr>
      </w:pPr>
      <w:r w:rsidRPr="00B111A2">
        <w:rPr>
          <w:color w:val="000000" w:themeColor="text1"/>
          <w:lang w:val="es-ES"/>
        </w:rPr>
        <w:t>Novedades del Grupo de Cultivos del Codex - Bill Barney</w:t>
      </w:r>
    </w:p>
    <w:p w:rsidR="00050CD7" w:rsidRPr="00B111A2" w:rsidRDefault="00050CD7" w:rsidP="00050CD7">
      <w:pPr>
        <w:pStyle w:val="NoSpacing"/>
        <w:rPr>
          <w:rFonts w:cstheme="minorHAnsi"/>
          <w:color w:val="000000" w:themeColor="text1"/>
          <w:lang w:val="es-ES"/>
        </w:rPr>
      </w:pPr>
      <w:r>
        <w:rPr>
          <w:color w:val="000000" w:themeColor="text1"/>
          <w:lang w:val="es-ES"/>
        </w:rPr>
        <w:t>16.45 – 17.00</w:t>
      </w:r>
    </w:p>
    <w:p w:rsidR="0030458F" w:rsidRPr="00050CD7" w:rsidRDefault="0030458F" w:rsidP="005445F9">
      <w:pPr>
        <w:pStyle w:val="NoSpacing"/>
        <w:numPr>
          <w:ilvl w:val="0"/>
          <w:numId w:val="3"/>
        </w:numPr>
        <w:ind w:hanging="306"/>
        <w:rPr>
          <w:rFonts w:cstheme="minorHAnsi"/>
          <w:color w:val="000000" w:themeColor="text1"/>
          <w:lang w:val="es-ES"/>
        </w:rPr>
      </w:pPr>
      <w:r w:rsidRPr="00B111A2">
        <w:rPr>
          <w:color w:val="000000" w:themeColor="text1"/>
          <w:lang w:val="es-ES"/>
        </w:rPr>
        <w:t>Comité MSF de la OMC: Trabajos recientes sobre los LMR de plaguicidas - Julia Doherty</w:t>
      </w:r>
    </w:p>
    <w:p w:rsidR="00050CD7" w:rsidRPr="00B111A2" w:rsidRDefault="00050CD7" w:rsidP="00050CD7">
      <w:pPr>
        <w:pStyle w:val="NoSpacing"/>
        <w:rPr>
          <w:rFonts w:cstheme="minorHAnsi"/>
          <w:color w:val="000000" w:themeColor="text1"/>
          <w:lang w:val="es-ES"/>
        </w:rPr>
      </w:pPr>
      <w:r>
        <w:rPr>
          <w:color w:val="000000" w:themeColor="text1"/>
          <w:lang w:val="es-ES"/>
        </w:rPr>
        <w:t>17.00 – 17.15</w:t>
      </w:r>
    </w:p>
    <w:p w:rsidR="00DC7D0A" w:rsidRPr="00AE65E6" w:rsidRDefault="00083E45" w:rsidP="00083E45">
      <w:pPr>
        <w:pStyle w:val="NoSpacing"/>
        <w:numPr>
          <w:ilvl w:val="0"/>
          <w:numId w:val="3"/>
        </w:numPr>
        <w:rPr>
          <w:rFonts w:cs="Arial"/>
          <w:i/>
          <w:color w:val="FF0000"/>
          <w:lang w:val="es-ES"/>
        </w:rPr>
      </w:pPr>
      <w:r w:rsidRPr="00083E45">
        <w:rPr>
          <w:color w:val="000000" w:themeColor="text1"/>
          <w:lang w:val="es-ES"/>
        </w:rPr>
        <w:t>Esfuerzos de la Red Internacional de Alimentos Agroalimentarios</w:t>
      </w:r>
      <w:r w:rsidRPr="00083E45">
        <w:rPr>
          <w:color w:val="000000" w:themeColor="text1"/>
          <w:highlight w:val="yellow"/>
          <w:lang w:val="es-ES"/>
        </w:rPr>
        <w:t xml:space="preserve"> </w:t>
      </w:r>
      <w:r>
        <w:rPr>
          <w:color w:val="000000" w:themeColor="text1"/>
          <w:lang w:val="es-ES"/>
        </w:rPr>
        <w:t xml:space="preserve">sobre </w:t>
      </w:r>
      <w:r w:rsidRPr="00AE65E6">
        <w:rPr>
          <w:color w:val="000000" w:themeColor="text1"/>
          <w:lang w:val="es-ES"/>
        </w:rPr>
        <w:t xml:space="preserve">LMR </w:t>
      </w:r>
      <w:r w:rsidR="00050CD7" w:rsidRPr="00AE65E6">
        <w:rPr>
          <w:color w:val="000000" w:themeColor="text1"/>
          <w:lang w:val="es-ES"/>
        </w:rPr>
        <w:t>– Gord Kurbis</w:t>
      </w:r>
      <w:r w:rsidR="00DC7D0A" w:rsidRPr="00AE65E6">
        <w:rPr>
          <w:color w:val="000000" w:themeColor="text1"/>
          <w:lang w:val="es-ES"/>
        </w:rPr>
        <w:t xml:space="preserve"> </w:t>
      </w:r>
    </w:p>
    <w:p w:rsidR="00DC7D0A" w:rsidRPr="00B111A2" w:rsidRDefault="00DC7D0A" w:rsidP="00DC7D0A">
      <w:pPr>
        <w:pStyle w:val="NoSpacing"/>
        <w:rPr>
          <w:rFonts w:cs="Arial"/>
          <w:color w:val="FF0000"/>
          <w:lang w:val="es-ES"/>
        </w:rPr>
      </w:pPr>
    </w:p>
    <w:p w:rsidR="00DC7D0A" w:rsidRPr="00B111A2" w:rsidRDefault="00DC7D0A" w:rsidP="00DC7D0A">
      <w:pPr>
        <w:pStyle w:val="NoSpacing"/>
        <w:rPr>
          <w:rFonts w:cs="Arial"/>
          <w:lang w:val="es-ES"/>
        </w:rPr>
      </w:pPr>
      <w:r w:rsidRPr="00B111A2">
        <w:rPr>
          <w:lang w:val="es-ES"/>
        </w:rPr>
        <w:t>17.</w:t>
      </w:r>
      <w:r w:rsidR="00050CD7">
        <w:rPr>
          <w:lang w:val="es-ES"/>
        </w:rPr>
        <w:t>15</w:t>
      </w:r>
      <w:r w:rsidRPr="00B111A2">
        <w:rPr>
          <w:lang w:val="es-ES"/>
        </w:rPr>
        <w:t xml:space="preserve"> - 17.30</w:t>
      </w:r>
      <w:r w:rsidRPr="00B111A2">
        <w:rPr>
          <w:lang w:val="es-ES"/>
        </w:rPr>
        <w:tab/>
      </w:r>
      <w:r w:rsidRPr="00B111A2">
        <w:rPr>
          <w:lang w:val="es-ES"/>
        </w:rPr>
        <w:tab/>
        <w:t xml:space="preserve"> Resumen del día 1 y revisión del programa del día 2 - Dan Kunkel</w:t>
      </w:r>
    </w:p>
    <w:p w:rsidR="00DC7D0A" w:rsidRPr="00B111A2" w:rsidRDefault="00DC7D0A" w:rsidP="00DC7D0A">
      <w:pPr>
        <w:pStyle w:val="NoSpacing"/>
        <w:rPr>
          <w:rFonts w:cs="Arial"/>
          <w:sz w:val="18"/>
          <w:szCs w:val="18"/>
          <w:lang w:val="es-ES"/>
        </w:rPr>
      </w:pPr>
    </w:p>
    <w:p w:rsidR="00DC7D0A" w:rsidRPr="00B111A2" w:rsidRDefault="00DC7D0A" w:rsidP="00050CD7">
      <w:pPr>
        <w:pStyle w:val="NoSpacing"/>
        <w:ind w:left="2160" w:hanging="2160"/>
        <w:rPr>
          <w:rFonts w:cs="Arial"/>
          <w:lang w:val="es-ES"/>
        </w:rPr>
      </w:pPr>
      <w:r w:rsidRPr="00B111A2">
        <w:rPr>
          <w:lang w:val="es-ES"/>
        </w:rPr>
        <w:t>18.00 - 20.00</w:t>
      </w:r>
      <w:r w:rsidRPr="00B111A2">
        <w:rPr>
          <w:lang w:val="es-ES"/>
        </w:rPr>
        <w:tab/>
        <w:t>Recepción ofrecida por Crop Life</w:t>
      </w:r>
      <w:r w:rsidR="00050CD7">
        <w:rPr>
          <w:lang w:val="es-ES"/>
        </w:rPr>
        <w:t xml:space="preserve"> Canada y CropLife</w:t>
      </w:r>
      <w:r w:rsidRPr="00B111A2">
        <w:rPr>
          <w:lang w:val="es-ES"/>
        </w:rPr>
        <w:t xml:space="preserve"> International </w:t>
      </w:r>
      <w:r w:rsidR="00050CD7">
        <w:rPr>
          <w:lang w:val="es-ES"/>
        </w:rPr>
        <w:t>–</w:t>
      </w:r>
      <w:r w:rsidRPr="00B111A2">
        <w:rPr>
          <w:lang w:val="es-ES"/>
        </w:rPr>
        <w:t xml:space="preserve"> </w:t>
      </w:r>
      <w:r w:rsidR="00050CD7" w:rsidRPr="00AE65E6">
        <w:rPr>
          <w:lang w:val="es-ES"/>
        </w:rPr>
        <w:t>T</w:t>
      </w:r>
      <w:r w:rsidR="00083E45" w:rsidRPr="00AE65E6">
        <w:rPr>
          <w:lang w:val="es-ES"/>
        </w:rPr>
        <w:t xml:space="preserve">erraza </w:t>
      </w:r>
      <w:r w:rsidR="00050CD7" w:rsidRPr="00AE65E6">
        <w:rPr>
          <w:lang w:val="es-ES"/>
        </w:rPr>
        <w:t xml:space="preserve"> o </w:t>
      </w:r>
      <w:r w:rsidRPr="00AE65E6">
        <w:rPr>
          <w:lang w:val="es-ES"/>
        </w:rPr>
        <w:t xml:space="preserve">Sala Square </w:t>
      </w:r>
      <w:r w:rsidR="00050CD7" w:rsidRPr="00AE65E6">
        <w:rPr>
          <w:lang w:val="es-ES"/>
        </w:rPr>
        <w:t>Victoria</w:t>
      </w:r>
      <w:r w:rsidRPr="00B111A2">
        <w:rPr>
          <w:lang w:val="es-ES"/>
        </w:rPr>
        <w:t xml:space="preserve"> </w:t>
      </w:r>
    </w:p>
    <w:p w:rsidR="00DC7D0A" w:rsidRPr="00B111A2" w:rsidRDefault="00DC7D0A" w:rsidP="00DC7D0A">
      <w:pPr>
        <w:pStyle w:val="NoSpacing"/>
        <w:rPr>
          <w:rFonts w:cs="Arial"/>
          <w:lang w:val="es-ES"/>
        </w:rPr>
      </w:pPr>
    </w:p>
    <w:p w:rsidR="00DC7D0A" w:rsidRPr="00050CD7" w:rsidRDefault="00752795" w:rsidP="00DC7D0A">
      <w:pPr>
        <w:pStyle w:val="NoSpacing"/>
        <w:rPr>
          <w:rFonts w:cs="Arial"/>
          <w:b/>
          <w:u w:val="single"/>
          <w:lang w:val="es-ES"/>
        </w:rPr>
      </w:pPr>
      <w:r w:rsidRPr="00B111A2">
        <w:rPr>
          <w:lang w:val="es-ES"/>
        </w:rPr>
        <w:br w:type="column"/>
      </w:r>
      <w:r w:rsidRPr="00050CD7">
        <w:rPr>
          <w:b/>
          <w:u w:val="single"/>
          <w:lang w:val="es-ES"/>
        </w:rPr>
        <w:lastRenderedPageBreak/>
        <w:t>Día 2 - Lunes, 2 de octubre de 2017 - Sala Place du Canada</w:t>
      </w:r>
    </w:p>
    <w:p w:rsidR="00050CD7" w:rsidRPr="00050CD7" w:rsidRDefault="00050CD7" w:rsidP="00050CD7">
      <w:pPr>
        <w:pStyle w:val="NoSpacing"/>
        <w:rPr>
          <w:b/>
          <w:i/>
          <w:lang w:val="es-ES"/>
        </w:rPr>
      </w:pPr>
    </w:p>
    <w:p w:rsidR="00050CD7" w:rsidRPr="00B111A2" w:rsidRDefault="00050CD7" w:rsidP="00050CD7">
      <w:pPr>
        <w:pStyle w:val="NoSpacing"/>
        <w:rPr>
          <w:rFonts w:cs="Arial"/>
          <w:b/>
          <w:i/>
          <w:color w:val="FF0000"/>
          <w:lang w:val="es-ES"/>
        </w:rPr>
      </w:pPr>
      <w:r w:rsidRPr="00050CD7">
        <w:rPr>
          <w:b/>
          <w:i/>
          <w:lang w:val="es-ES"/>
        </w:rPr>
        <w:t>M</w:t>
      </w:r>
      <w:r>
        <w:rPr>
          <w:b/>
          <w:i/>
          <w:lang w:val="es-ES"/>
        </w:rPr>
        <w:t>ODERADORES</w:t>
      </w:r>
      <w:r w:rsidRPr="00050CD7">
        <w:rPr>
          <w:b/>
          <w:i/>
          <w:lang w:val="es-ES"/>
        </w:rPr>
        <w:t xml:space="preserve">: </w:t>
      </w:r>
      <w:r w:rsidRPr="00B111A2">
        <w:rPr>
          <w:b/>
          <w:lang w:val="es-ES"/>
        </w:rPr>
        <w:t>Janet Collins y Rebecca Lee.</w:t>
      </w:r>
    </w:p>
    <w:p w:rsidR="00C36EE2" w:rsidRPr="00B111A2" w:rsidRDefault="00C36EE2" w:rsidP="00DC7D0A">
      <w:pPr>
        <w:pStyle w:val="NoSpacing"/>
        <w:rPr>
          <w:rFonts w:cs="Arial"/>
          <w:lang w:val="es-ES"/>
        </w:rPr>
      </w:pPr>
    </w:p>
    <w:p w:rsidR="009467DA" w:rsidRPr="00B111A2" w:rsidRDefault="006F76A7" w:rsidP="00DC7D0A">
      <w:pPr>
        <w:pStyle w:val="NoSpacing"/>
        <w:rPr>
          <w:rFonts w:cs="Arial"/>
          <w:color w:val="000000" w:themeColor="text1"/>
          <w:lang w:val="es-ES"/>
        </w:rPr>
      </w:pPr>
      <w:r w:rsidRPr="00B111A2">
        <w:rPr>
          <w:lang w:val="es-ES"/>
        </w:rPr>
        <w:t>08.30 - 10.00</w:t>
      </w:r>
      <w:r w:rsidRPr="00B111A2">
        <w:rPr>
          <w:lang w:val="es-ES"/>
        </w:rPr>
        <w:tab/>
      </w:r>
      <w:r w:rsidRPr="00B111A2">
        <w:rPr>
          <w:b/>
          <w:bCs/>
          <w:color w:val="000000" w:themeColor="text1"/>
          <w:lang w:val="es-ES"/>
        </w:rPr>
        <w:t>Una mirada regional en el entorno regulatorio: Facilitación de las oportunidades actuales y futuras</w:t>
      </w:r>
    </w:p>
    <w:p w:rsidR="009467DA" w:rsidRDefault="009467DA" w:rsidP="00CB2B0F">
      <w:pPr>
        <w:pStyle w:val="NoSpacing"/>
        <w:rPr>
          <w:rFonts w:cs="Arial"/>
          <w:color w:val="FF0000"/>
          <w:sz w:val="18"/>
          <w:szCs w:val="18"/>
          <w:lang w:val="es-ES"/>
        </w:rPr>
      </w:pPr>
    </w:p>
    <w:p w:rsidR="00050CD7" w:rsidRPr="00050CD7" w:rsidRDefault="00050CD7" w:rsidP="00CB2B0F">
      <w:pPr>
        <w:pStyle w:val="NoSpacing"/>
        <w:rPr>
          <w:rFonts w:cs="Arial"/>
          <w:lang w:val="es-ES"/>
        </w:rPr>
      </w:pPr>
      <w:r w:rsidRPr="00050CD7">
        <w:rPr>
          <w:rFonts w:cs="Arial"/>
          <w:lang w:val="es-ES"/>
        </w:rPr>
        <w:t>08.30 – 09.00</w:t>
      </w:r>
    </w:p>
    <w:p w:rsidR="00050CD7" w:rsidRDefault="00E65EA0" w:rsidP="00050CD7">
      <w:pPr>
        <w:pStyle w:val="NoSpacing"/>
        <w:numPr>
          <w:ilvl w:val="0"/>
          <w:numId w:val="9"/>
        </w:numPr>
        <w:rPr>
          <w:lang w:val="es-ES"/>
        </w:rPr>
      </w:pPr>
      <w:r w:rsidRPr="00B111A2">
        <w:rPr>
          <w:lang w:val="es-ES"/>
        </w:rPr>
        <w:t xml:space="preserve"> </w:t>
      </w:r>
      <w:r w:rsidR="00050CD7" w:rsidRPr="00050CD7">
        <w:rPr>
          <w:lang w:val="es-ES"/>
        </w:rPr>
        <w:t xml:space="preserve">Europa: </w:t>
      </w:r>
      <w:r w:rsidR="00050CD7">
        <w:rPr>
          <w:lang w:val="es-ES"/>
        </w:rPr>
        <w:t>Klaus Berend</w:t>
      </w:r>
      <w:r w:rsidR="00AE65E6">
        <w:rPr>
          <w:lang w:val="es-ES"/>
        </w:rPr>
        <w:t xml:space="preserve"> y Jeroen Meeussen</w:t>
      </w:r>
    </w:p>
    <w:p w:rsidR="00050CD7" w:rsidRPr="00050CD7" w:rsidRDefault="00050CD7" w:rsidP="00050CD7">
      <w:pPr>
        <w:pStyle w:val="NoSpacing"/>
        <w:rPr>
          <w:lang w:val="es-ES"/>
        </w:rPr>
      </w:pPr>
      <w:r>
        <w:rPr>
          <w:lang w:val="es-ES"/>
        </w:rPr>
        <w:t>09.00 - 09.15</w:t>
      </w:r>
    </w:p>
    <w:p w:rsidR="009F4DF0" w:rsidRPr="00050CD7" w:rsidRDefault="00712528" w:rsidP="00050CD7">
      <w:pPr>
        <w:pStyle w:val="NoSpacing"/>
        <w:numPr>
          <w:ilvl w:val="0"/>
          <w:numId w:val="9"/>
        </w:numPr>
        <w:rPr>
          <w:rFonts w:cs="Arial"/>
          <w:lang w:val="es-ES"/>
        </w:rPr>
      </w:pPr>
      <w:r w:rsidRPr="00B111A2">
        <w:rPr>
          <w:lang w:val="es-ES"/>
        </w:rPr>
        <w:t>América del Norte: Peter Chan y Rick Keigwin</w:t>
      </w:r>
    </w:p>
    <w:p w:rsidR="00050CD7" w:rsidRPr="00B111A2" w:rsidRDefault="00C97053" w:rsidP="00050CD7">
      <w:pPr>
        <w:pStyle w:val="NoSpacing"/>
        <w:rPr>
          <w:rFonts w:cs="Arial"/>
          <w:lang w:val="es-ES"/>
        </w:rPr>
      </w:pPr>
      <w:r>
        <w:rPr>
          <w:lang w:val="es-ES"/>
        </w:rPr>
        <w:t>09.15 – 09.30</w:t>
      </w:r>
    </w:p>
    <w:p w:rsidR="009F4DF0" w:rsidRPr="00C97053" w:rsidRDefault="00712528" w:rsidP="00005CA1">
      <w:pPr>
        <w:pStyle w:val="NoSpacing"/>
        <w:numPr>
          <w:ilvl w:val="0"/>
          <w:numId w:val="9"/>
        </w:numPr>
        <w:rPr>
          <w:rFonts w:cs="Arial"/>
          <w:lang w:val="es-ES"/>
        </w:rPr>
      </w:pPr>
      <w:r w:rsidRPr="00B111A2">
        <w:rPr>
          <w:lang w:val="es-ES"/>
        </w:rPr>
        <w:t>Asia: Panpilad Saikaew</w:t>
      </w:r>
    </w:p>
    <w:p w:rsidR="00C97053" w:rsidRPr="00B111A2" w:rsidRDefault="00C97053" w:rsidP="00C97053">
      <w:pPr>
        <w:pStyle w:val="NoSpacing"/>
        <w:rPr>
          <w:rFonts w:cs="Arial"/>
          <w:lang w:val="es-ES"/>
        </w:rPr>
      </w:pPr>
      <w:r>
        <w:rPr>
          <w:rFonts w:cs="Arial"/>
          <w:lang w:val="es-ES"/>
        </w:rPr>
        <w:t>09.30 – 09.45</w:t>
      </w:r>
    </w:p>
    <w:p w:rsidR="00712528" w:rsidRPr="00C97053" w:rsidRDefault="00712528" w:rsidP="00B76E2F">
      <w:pPr>
        <w:pStyle w:val="NoSpacing"/>
        <w:numPr>
          <w:ilvl w:val="0"/>
          <w:numId w:val="9"/>
        </w:numPr>
        <w:rPr>
          <w:rFonts w:cs="Arial"/>
          <w:lang w:val="es-ES"/>
        </w:rPr>
      </w:pPr>
      <w:r w:rsidRPr="00B111A2">
        <w:rPr>
          <w:lang w:val="es-ES"/>
        </w:rPr>
        <w:t>África: Lucy Namu</w:t>
      </w:r>
    </w:p>
    <w:p w:rsidR="00C97053" w:rsidRPr="00B111A2" w:rsidRDefault="00C97053" w:rsidP="00C97053">
      <w:pPr>
        <w:pStyle w:val="NoSpacing"/>
        <w:rPr>
          <w:rFonts w:cs="Arial"/>
          <w:lang w:val="es-ES"/>
        </w:rPr>
      </w:pPr>
      <w:r>
        <w:rPr>
          <w:lang w:val="es-ES"/>
        </w:rPr>
        <w:t>09.45 – 10.00</w:t>
      </w:r>
    </w:p>
    <w:p w:rsidR="00712528" w:rsidRPr="00B111A2" w:rsidRDefault="009F4DF0" w:rsidP="00C04952">
      <w:pPr>
        <w:pStyle w:val="NoSpacing"/>
        <w:numPr>
          <w:ilvl w:val="0"/>
          <w:numId w:val="9"/>
        </w:numPr>
        <w:rPr>
          <w:rFonts w:cs="Arial"/>
          <w:lang w:val="es-ES"/>
        </w:rPr>
      </w:pPr>
      <w:r w:rsidRPr="00B111A2">
        <w:rPr>
          <w:lang w:val="es-ES"/>
        </w:rPr>
        <w:t>América Latina: Daniel Mazzarella</w:t>
      </w:r>
    </w:p>
    <w:p w:rsidR="00752795" w:rsidRPr="00B111A2" w:rsidRDefault="00752795" w:rsidP="00C04952">
      <w:pPr>
        <w:pStyle w:val="NoSpacing"/>
        <w:rPr>
          <w:rFonts w:cs="Arial"/>
          <w:sz w:val="16"/>
          <w:szCs w:val="16"/>
          <w:lang w:val="es-ES"/>
        </w:rPr>
      </w:pPr>
    </w:p>
    <w:p w:rsidR="0037174B" w:rsidRPr="00B111A2" w:rsidRDefault="0037174B" w:rsidP="0037174B">
      <w:pPr>
        <w:pStyle w:val="NoSpacing"/>
        <w:numPr>
          <w:ilvl w:val="0"/>
          <w:numId w:val="9"/>
        </w:numPr>
        <w:rPr>
          <w:rFonts w:cs="Arial"/>
          <w:lang w:val="es-ES"/>
        </w:rPr>
      </w:pPr>
      <w:r w:rsidRPr="00B111A2">
        <w:rPr>
          <w:lang w:val="es-ES"/>
        </w:rPr>
        <w:t>Breve información sobre los subgrupos: Moderadores</w:t>
      </w:r>
    </w:p>
    <w:p w:rsidR="00752795" w:rsidRPr="00B111A2" w:rsidRDefault="00752795" w:rsidP="00752795">
      <w:pPr>
        <w:pStyle w:val="NoSpacing"/>
        <w:rPr>
          <w:rFonts w:cs="Arial"/>
          <w:lang w:val="es-ES"/>
        </w:rPr>
      </w:pPr>
    </w:p>
    <w:p w:rsidR="006F76A7" w:rsidRPr="00B111A2" w:rsidRDefault="006F76A7" w:rsidP="006F76A7">
      <w:pPr>
        <w:pStyle w:val="NoSpacing"/>
        <w:rPr>
          <w:rFonts w:cs="Arial"/>
          <w:lang w:val="es-ES"/>
        </w:rPr>
      </w:pPr>
      <w:r w:rsidRPr="00B111A2">
        <w:rPr>
          <w:lang w:val="es-ES"/>
        </w:rPr>
        <w:t xml:space="preserve">10.00 – 10.30 </w:t>
      </w:r>
      <w:r w:rsidRPr="00B111A2">
        <w:rPr>
          <w:lang w:val="es-ES"/>
        </w:rPr>
        <w:tab/>
      </w:r>
      <w:r w:rsidRPr="00B111A2">
        <w:rPr>
          <w:lang w:val="es-ES"/>
        </w:rPr>
        <w:tab/>
        <w:t>Receso</w:t>
      </w:r>
    </w:p>
    <w:p w:rsidR="006F76A7" w:rsidRPr="00B111A2" w:rsidRDefault="006F76A7" w:rsidP="006F76A7">
      <w:pPr>
        <w:pStyle w:val="NoSpacing"/>
        <w:rPr>
          <w:rFonts w:cs="Arial"/>
          <w:lang w:val="es-ES"/>
        </w:rPr>
      </w:pPr>
    </w:p>
    <w:p w:rsidR="006F76A7" w:rsidRPr="00B111A2" w:rsidRDefault="006F76A7" w:rsidP="006F76A7">
      <w:pPr>
        <w:pStyle w:val="NoSpacing"/>
        <w:rPr>
          <w:rFonts w:cs="Arial"/>
          <w:lang w:val="es-ES"/>
        </w:rPr>
      </w:pPr>
      <w:r w:rsidRPr="00B111A2">
        <w:rPr>
          <w:lang w:val="es-ES"/>
        </w:rPr>
        <w:t>10.30 - 12.00</w:t>
      </w:r>
      <w:r w:rsidRPr="00B111A2">
        <w:rPr>
          <w:lang w:val="es-ES"/>
        </w:rPr>
        <w:tab/>
      </w:r>
      <w:r w:rsidRPr="00B111A2">
        <w:rPr>
          <w:lang w:val="es-ES"/>
        </w:rPr>
        <w:tab/>
        <w:t xml:space="preserve"> La sesión n</w:t>
      </w:r>
      <w:r w:rsidRPr="00B111A2">
        <w:rPr>
          <w:u w:val="single"/>
          <w:vertAlign w:val="superscript"/>
          <w:lang w:val="es-ES"/>
        </w:rPr>
        <w:t>o</w:t>
      </w:r>
      <w:r w:rsidRPr="00B111A2">
        <w:rPr>
          <w:lang w:val="es-ES"/>
        </w:rPr>
        <w:t xml:space="preserve"> 1 en subgrupos tratará de lo siguiente: </w:t>
      </w:r>
    </w:p>
    <w:p w:rsidR="00C77E76" w:rsidRPr="00B111A2" w:rsidRDefault="00C77E76" w:rsidP="00C951E7">
      <w:pPr>
        <w:pStyle w:val="NoSpacing"/>
        <w:rPr>
          <w:rFonts w:cs="Arial"/>
          <w:lang w:val="es-ES"/>
        </w:rPr>
      </w:pPr>
    </w:p>
    <w:p w:rsidR="006F76A7" w:rsidRPr="00B111A2" w:rsidRDefault="006F76A7" w:rsidP="00C951E7">
      <w:pPr>
        <w:pStyle w:val="NoSpacing"/>
        <w:rPr>
          <w:rFonts w:cs="Arial"/>
          <w:lang w:val="es-ES"/>
        </w:rPr>
      </w:pPr>
      <w:r w:rsidRPr="00B111A2">
        <w:rPr>
          <w:lang w:val="es-ES"/>
        </w:rPr>
        <w:t>Consideraciones políticas clave, conjuntos de datos mundiales, incentivos para la industria y homologación, comunicación.  ¿Cuáles son algunas de las principales consideraciones científicas y políticas del trabajo cooperativo sobre los exámenes regulatorios?  Necesidades de capacidad para las entidades regulatorias, la industria y otros generadores de datos.</w:t>
      </w:r>
    </w:p>
    <w:p w:rsidR="00412567" w:rsidRPr="00B111A2" w:rsidRDefault="00412567" w:rsidP="00412567">
      <w:pPr>
        <w:pStyle w:val="NoSpacing"/>
        <w:rPr>
          <w:rFonts w:cs="Arial"/>
          <w:color w:val="000000"/>
          <w:lang w:val="es-ES"/>
        </w:rPr>
      </w:pPr>
    </w:p>
    <w:p w:rsidR="00C36EE2" w:rsidRPr="00B111A2" w:rsidRDefault="00C36EE2" w:rsidP="00412567">
      <w:pPr>
        <w:pStyle w:val="NoSpacing"/>
        <w:rPr>
          <w:rFonts w:cs="Arial"/>
          <w:color w:val="000000"/>
          <w:lang w:val="es-ES"/>
        </w:rPr>
      </w:pPr>
      <w:r w:rsidRPr="00B111A2">
        <w:rPr>
          <w:color w:val="000000"/>
          <w:lang w:val="es-ES"/>
        </w:rPr>
        <w:t>Salas de reuniones: Rue McGill, Rue Sherbrooke, Rue Mansfield, Rue Saint-Denis, Rue Notre-Dame, Rue Sainte-Catherine</w:t>
      </w:r>
    </w:p>
    <w:p w:rsidR="00C36EE2" w:rsidRPr="00B111A2" w:rsidRDefault="00C36EE2" w:rsidP="00412567">
      <w:pPr>
        <w:pStyle w:val="NoSpacing"/>
        <w:rPr>
          <w:rFonts w:cs="Arial"/>
          <w:color w:val="000000"/>
          <w:lang w:val="es-ES"/>
        </w:rPr>
      </w:pPr>
    </w:p>
    <w:p w:rsidR="006F76A7" w:rsidRPr="00B111A2" w:rsidRDefault="008877E4" w:rsidP="00412567">
      <w:pPr>
        <w:pStyle w:val="NoSpacing"/>
        <w:rPr>
          <w:rFonts w:cs="Arial"/>
          <w:color w:val="000000"/>
          <w:lang w:val="es-ES"/>
        </w:rPr>
      </w:pPr>
      <w:r w:rsidRPr="00B111A2">
        <w:rPr>
          <w:color w:val="000000"/>
          <w:lang w:val="es-ES"/>
        </w:rPr>
        <w:t>Responsables sugeridos para los subgrupos</w:t>
      </w:r>
    </w:p>
    <w:p w:rsidR="008877E4" w:rsidRPr="00B111A2" w:rsidRDefault="008877E4" w:rsidP="00412567">
      <w:pPr>
        <w:pStyle w:val="NoSpacing"/>
        <w:rPr>
          <w:rFonts w:cs="Arial"/>
          <w:color w:val="000000"/>
          <w:lang w:val="es-ES"/>
        </w:rPr>
      </w:pPr>
    </w:p>
    <w:p w:rsidR="008877E4" w:rsidRPr="00B111A2" w:rsidRDefault="008877E4" w:rsidP="00412567">
      <w:pPr>
        <w:pStyle w:val="NoSpacing"/>
        <w:rPr>
          <w:rFonts w:cs="Arial"/>
          <w:color w:val="000000"/>
          <w:lang w:val="es-ES"/>
        </w:rPr>
      </w:pPr>
      <w:r w:rsidRPr="00B111A2">
        <w:rPr>
          <w:color w:val="000000"/>
          <w:lang w:val="es-ES"/>
        </w:rPr>
        <w:t>Kenvin Bodnaruk (AU)</w:t>
      </w:r>
    </w:p>
    <w:p w:rsidR="008877E4" w:rsidRPr="00B111A2" w:rsidRDefault="008877E4" w:rsidP="00412567">
      <w:pPr>
        <w:pStyle w:val="NoSpacing"/>
        <w:rPr>
          <w:rFonts w:cs="Arial"/>
          <w:color w:val="000000"/>
          <w:lang w:val="es-ES"/>
        </w:rPr>
      </w:pPr>
      <w:r w:rsidRPr="00B111A2">
        <w:rPr>
          <w:color w:val="000000"/>
          <w:lang w:val="es-ES"/>
        </w:rPr>
        <w:t>Lois Rossi (EE UU)</w:t>
      </w:r>
    </w:p>
    <w:p w:rsidR="008877E4" w:rsidRPr="00B111A2" w:rsidRDefault="008877E4" w:rsidP="00412567">
      <w:pPr>
        <w:pStyle w:val="NoSpacing"/>
        <w:rPr>
          <w:rFonts w:cs="Arial"/>
          <w:color w:val="000000"/>
          <w:lang w:val="es-ES"/>
        </w:rPr>
      </w:pPr>
      <w:r w:rsidRPr="00B111A2">
        <w:rPr>
          <w:color w:val="000000"/>
          <w:lang w:val="es-ES"/>
        </w:rPr>
        <w:t>Jeroen Meeussen (UE)</w:t>
      </w:r>
    </w:p>
    <w:p w:rsidR="008877E4" w:rsidRPr="00B111A2" w:rsidRDefault="008877E4" w:rsidP="00412567">
      <w:pPr>
        <w:pStyle w:val="NoSpacing"/>
        <w:rPr>
          <w:rFonts w:cs="Arial"/>
          <w:color w:val="000000"/>
          <w:lang w:val="es-ES"/>
        </w:rPr>
      </w:pPr>
      <w:r w:rsidRPr="00B111A2">
        <w:rPr>
          <w:color w:val="000000"/>
          <w:lang w:val="es-ES"/>
        </w:rPr>
        <w:t>Carlos Alexander Gomes (BR)</w:t>
      </w:r>
    </w:p>
    <w:p w:rsidR="008877E4" w:rsidRPr="00B111A2" w:rsidRDefault="004E0FE1" w:rsidP="00412567">
      <w:pPr>
        <w:pStyle w:val="NoSpacing"/>
        <w:rPr>
          <w:rFonts w:cs="Arial"/>
          <w:color w:val="000000"/>
          <w:lang w:val="es-ES"/>
        </w:rPr>
      </w:pPr>
      <w:r w:rsidRPr="00B111A2">
        <w:rPr>
          <w:color w:val="000000"/>
          <w:lang w:val="es-ES"/>
        </w:rPr>
        <w:t>Sheridan Schoeman (RU)</w:t>
      </w:r>
    </w:p>
    <w:p w:rsidR="004E0FE1" w:rsidRPr="00B111A2" w:rsidRDefault="004E0FE1" w:rsidP="00412567">
      <w:pPr>
        <w:pStyle w:val="NoSpacing"/>
        <w:rPr>
          <w:rFonts w:cs="Arial"/>
          <w:color w:val="000000"/>
          <w:lang w:val="es-ES"/>
        </w:rPr>
      </w:pPr>
      <w:r w:rsidRPr="00B111A2">
        <w:rPr>
          <w:color w:val="000000"/>
          <w:lang w:val="es-ES"/>
        </w:rPr>
        <w:t xml:space="preserve">Magda </w:t>
      </w:r>
      <w:r w:rsidR="00C97053">
        <w:rPr>
          <w:color w:val="000000"/>
          <w:lang w:val="es-ES"/>
        </w:rPr>
        <w:t xml:space="preserve">Gonzalez </w:t>
      </w:r>
      <w:r w:rsidRPr="00B111A2">
        <w:rPr>
          <w:color w:val="000000"/>
          <w:lang w:val="es-ES"/>
        </w:rPr>
        <w:t>Arroyo (AL)</w:t>
      </w:r>
    </w:p>
    <w:p w:rsidR="004E0FE1" w:rsidRPr="00B111A2" w:rsidRDefault="004E0FE1" w:rsidP="00412567">
      <w:pPr>
        <w:pStyle w:val="NoSpacing"/>
        <w:rPr>
          <w:rFonts w:cs="Arial"/>
          <w:color w:val="000000"/>
          <w:lang w:val="es-ES"/>
        </w:rPr>
      </w:pPr>
    </w:p>
    <w:p w:rsidR="00D719EE" w:rsidRPr="00B111A2" w:rsidRDefault="00D719EE" w:rsidP="006F76A7">
      <w:pPr>
        <w:pStyle w:val="NoSpacing"/>
        <w:rPr>
          <w:rFonts w:cs="Arial"/>
          <w:lang w:val="es-ES"/>
        </w:rPr>
      </w:pPr>
    </w:p>
    <w:p w:rsidR="006F76A7" w:rsidRPr="00B111A2" w:rsidRDefault="006F76A7" w:rsidP="006F76A7">
      <w:pPr>
        <w:pStyle w:val="NoSpacing"/>
        <w:rPr>
          <w:rFonts w:cs="Arial"/>
          <w:lang w:val="es-ES"/>
        </w:rPr>
      </w:pPr>
      <w:r w:rsidRPr="00B111A2">
        <w:rPr>
          <w:lang w:val="es-ES"/>
        </w:rPr>
        <w:t>12.00 - 13.30</w:t>
      </w:r>
      <w:r w:rsidRPr="00B111A2">
        <w:rPr>
          <w:lang w:val="es-ES"/>
        </w:rPr>
        <w:tab/>
      </w:r>
      <w:r w:rsidRPr="00B111A2">
        <w:rPr>
          <w:lang w:val="es-ES"/>
        </w:rPr>
        <w:tab/>
        <w:t xml:space="preserve"> Almuerzo - Salón Square Dorchester</w:t>
      </w:r>
    </w:p>
    <w:p w:rsidR="00C97053" w:rsidRPr="00B111A2" w:rsidRDefault="00C97053" w:rsidP="00C97053">
      <w:pPr>
        <w:pStyle w:val="NoSpacing"/>
        <w:rPr>
          <w:rFonts w:cs="Arial"/>
          <w:u w:val="single"/>
          <w:lang w:val="es-ES"/>
        </w:rPr>
      </w:pPr>
      <w:r w:rsidRPr="00B111A2">
        <w:rPr>
          <w:u w:val="single"/>
          <w:lang w:val="es-ES"/>
        </w:rPr>
        <w:lastRenderedPageBreak/>
        <w:t>Día 2 - Lunes, 2 de octubre de 2017 (cont.)</w:t>
      </w:r>
    </w:p>
    <w:p w:rsidR="00C97053" w:rsidRDefault="00C97053" w:rsidP="006F76A7">
      <w:pPr>
        <w:pStyle w:val="NoSpacing"/>
        <w:rPr>
          <w:b/>
          <w:i/>
          <w:lang w:val="es-ES"/>
        </w:rPr>
      </w:pPr>
    </w:p>
    <w:p w:rsidR="00C97053" w:rsidRDefault="00C97053" w:rsidP="006F76A7">
      <w:pPr>
        <w:pStyle w:val="NoSpacing"/>
        <w:rPr>
          <w:lang w:val="es-ES"/>
        </w:rPr>
      </w:pPr>
      <w:r w:rsidRPr="00C97053">
        <w:rPr>
          <w:b/>
          <w:i/>
          <w:lang w:val="es-ES"/>
        </w:rPr>
        <w:t>M</w:t>
      </w:r>
      <w:r>
        <w:rPr>
          <w:b/>
          <w:i/>
          <w:lang w:val="es-ES"/>
        </w:rPr>
        <w:t>ODERADORES</w:t>
      </w:r>
      <w:r w:rsidRPr="00C97053">
        <w:rPr>
          <w:b/>
          <w:i/>
          <w:lang w:val="es-ES"/>
        </w:rPr>
        <w:t xml:space="preserve">: </w:t>
      </w:r>
      <w:r w:rsidRPr="00B111A2">
        <w:rPr>
          <w:b/>
          <w:lang w:val="es-ES"/>
        </w:rPr>
        <w:t>Luc Peeters y Alan Norden</w:t>
      </w:r>
      <w:r w:rsidRPr="00B111A2">
        <w:rPr>
          <w:b/>
          <w:i/>
          <w:color w:val="FF0000"/>
          <w:lang w:val="es-ES"/>
        </w:rPr>
        <w:t>.</w:t>
      </w:r>
    </w:p>
    <w:p w:rsidR="00C97053" w:rsidRDefault="00C97053" w:rsidP="006F76A7">
      <w:pPr>
        <w:pStyle w:val="NoSpacing"/>
        <w:rPr>
          <w:lang w:val="es-ES"/>
        </w:rPr>
      </w:pPr>
    </w:p>
    <w:p w:rsidR="006F76A7" w:rsidRPr="00B111A2" w:rsidRDefault="00B76E2F" w:rsidP="006F76A7">
      <w:pPr>
        <w:pStyle w:val="NoSpacing"/>
        <w:rPr>
          <w:rFonts w:cs="Arial"/>
          <w:color w:val="000000" w:themeColor="text1"/>
          <w:lang w:val="es-ES"/>
        </w:rPr>
      </w:pPr>
      <w:r w:rsidRPr="00B111A2">
        <w:rPr>
          <w:lang w:val="es-ES"/>
        </w:rPr>
        <w:t xml:space="preserve">13.30 - 15.00  </w:t>
      </w:r>
      <w:r w:rsidRPr="00B111A2">
        <w:rPr>
          <w:b/>
          <w:bCs/>
          <w:color w:val="000000" w:themeColor="text1"/>
          <w:lang w:val="es-ES"/>
        </w:rPr>
        <w:t xml:space="preserve">Perspectiva de la industria de protección vegetal: Logros, desafíos y facilitación de oportunidades </w:t>
      </w:r>
    </w:p>
    <w:p w:rsidR="00B76E2F" w:rsidRDefault="00B76E2F" w:rsidP="00B76E2F">
      <w:pPr>
        <w:pStyle w:val="NoSpacing"/>
        <w:rPr>
          <w:rFonts w:cs="Arial"/>
          <w:lang w:val="es-ES"/>
        </w:rPr>
      </w:pPr>
    </w:p>
    <w:p w:rsidR="00A6519D" w:rsidRDefault="00A6519D" w:rsidP="00B76E2F">
      <w:pPr>
        <w:pStyle w:val="NoSpacing"/>
        <w:rPr>
          <w:rFonts w:cs="Arial"/>
          <w:lang w:val="es-ES"/>
        </w:rPr>
      </w:pPr>
      <w:r>
        <w:rPr>
          <w:rFonts w:cs="Arial"/>
          <w:lang w:val="es-ES"/>
        </w:rPr>
        <w:t>13.30 – 13.35</w:t>
      </w:r>
    </w:p>
    <w:p w:rsidR="00A6519D" w:rsidRDefault="00A6519D" w:rsidP="00A6519D">
      <w:pPr>
        <w:pStyle w:val="NoSpacing"/>
        <w:numPr>
          <w:ilvl w:val="0"/>
          <w:numId w:val="28"/>
        </w:numPr>
        <w:rPr>
          <w:rFonts w:cs="Arial"/>
          <w:lang w:val="es-ES"/>
        </w:rPr>
      </w:pPr>
      <w:r>
        <w:rPr>
          <w:rFonts w:cs="Arial"/>
          <w:lang w:val="es-ES"/>
        </w:rPr>
        <w:t xml:space="preserve">Introducción: CMUM-2 tú CMUM-3 </w:t>
      </w:r>
    </w:p>
    <w:p w:rsidR="00A6519D" w:rsidRPr="00B111A2" w:rsidRDefault="00A6519D" w:rsidP="00B76E2F">
      <w:pPr>
        <w:pStyle w:val="NoSpacing"/>
        <w:rPr>
          <w:rFonts w:cs="Arial"/>
          <w:lang w:val="es-ES"/>
        </w:rPr>
      </w:pPr>
      <w:r>
        <w:rPr>
          <w:rFonts w:cs="Arial"/>
          <w:lang w:val="es-ES"/>
        </w:rPr>
        <w:t>13.35 – 13.55</w:t>
      </w:r>
    </w:p>
    <w:p w:rsidR="00A6519D" w:rsidRPr="00AE65E6" w:rsidRDefault="002A0704" w:rsidP="002A0704">
      <w:pPr>
        <w:pStyle w:val="NoSpacing"/>
        <w:numPr>
          <w:ilvl w:val="0"/>
          <w:numId w:val="9"/>
        </w:numPr>
        <w:rPr>
          <w:rFonts w:cs="Arial"/>
          <w:lang w:val="es-ES"/>
        </w:rPr>
      </w:pPr>
      <w:r w:rsidRPr="00AE65E6">
        <w:rPr>
          <w:lang w:val="es-ES"/>
        </w:rPr>
        <w:t>Visión general de las considera</w:t>
      </w:r>
      <w:r w:rsidR="006678DA">
        <w:rPr>
          <w:lang w:val="es-ES"/>
        </w:rPr>
        <w:t>ciones de la industria sobre el registro de cultivos menores</w:t>
      </w:r>
      <w:r w:rsidRPr="00AE65E6">
        <w:rPr>
          <w:lang w:val="es-ES"/>
        </w:rPr>
        <w:t xml:space="preserve"> </w:t>
      </w:r>
      <w:r w:rsidR="00B76E2F" w:rsidRPr="00AE65E6">
        <w:rPr>
          <w:lang w:val="es-ES"/>
        </w:rPr>
        <w:t>- Jessica Christiansen</w:t>
      </w:r>
    </w:p>
    <w:p w:rsidR="00B76E2F" w:rsidRPr="00AE65E6" w:rsidRDefault="002A0704" w:rsidP="002A0704">
      <w:pPr>
        <w:pStyle w:val="NoSpacing"/>
        <w:numPr>
          <w:ilvl w:val="0"/>
          <w:numId w:val="9"/>
        </w:numPr>
        <w:rPr>
          <w:rFonts w:cs="Arial"/>
          <w:lang w:val="es-ES"/>
        </w:rPr>
      </w:pPr>
      <w:r w:rsidRPr="00AE65E6">
        <w:rPr>
          <w:lang w:val="es-ES"/>
        </w:rPr>
        <w:t xml:space="preserve">Esfuerzos de la Comunidad de África Oriental para armonizar los sistemas de regulación de los plaguicidas </w:t>
      </w:r>
      <w:r w:rsidR="00F7063D" w:rsidRPr="00AE65E6">
        <w:rPr>
          <w:lang w:val="es-ES"/>
        </w:rPr>
        <w:t xml:space="preserve">- </w:t>
      </w:r>
      <w:r w:rsidR="00B76E2F" w:rsidRPr="00AE65E6">
        <w:rPr>
          <w:lang w:val="es-ES"/>
        </w:rPr>
        <w:t>Jason Sandahl</w:t>
      </w:r>
    </w:p>
    <w:p w:rsidR="00A6519D" w:rsidRPr="00B111A2" w:rsidRDefault="00A6519D" w:rsidP="00A6519D">
      <w:pPr>
        <w:pStyle w:val="NoSpacing"/>
        <w:rPr>
          <w:rFonts w:cs="Arial"/>
          <w:lang w:val="es-ES"/>
        </w:rPr>
      </w:pPr>
      <w:r>
        <w:rPr>
          <w:lang w:val="es-ES"/>
        </w:rPr>
        <w:t>13.55 – 14.15</w:t>
      </w:r>
    </w:p>
    <w:p w:rsidR="004E0E45" w:rsidRPr="00A6519D" w:rsidRDefault="00F7063D" w:rsidP="00B76E2F">
      <w:pPr>
        <w:pStyle w:val="NoSpacing"/>
        <w:numPr>
          <w:ilvl w:val="0"/>
          <w:numId w:val="9"/>
        </w:numPr>
        <w:rPr>
          <w:rFonts w:cs="Arial"/>
          <w:lang w:val="es-ES"/>
        </w:rPr>
      </w:pPr>
      <w:r>
        <w:rPr>
          <w:lang w:val="es-ES"/>
        </w:rPr>
        <w:t xml:space="preserve">A </w:t>
      </w:r>
      <w:r w:rsidR="004E0E45" w:rsidRPr="00B111A2">
        <w:rPr>
          <w:lang w:val="es-ES"/>
        </w:rPr>
        <w:t>Fabricantes (MFG)</w:t>
      </w:r>
      <w:r>
        <w:rPr>
          <w:lang w:val="es-ES"/>
        </w:rPr>
        <w:t xml:space="preserve"> experiencia con </w:t>
      </w:r>
      <w:r w:rsidR="008F3E33" w:rsidRPr="00B111A2">
        <w:rPr>
          <w:lang w:val="es-ES"/>
        </w:rPr>
        <w:t>Desarrollo de capacidades</w:t>
      </w:r>
      <w:r w:rsidR="004E0E45" w:rsidRPr="00B111A2">
        <w:rPr>
          <w:lang w:val="es-ES"/>
        </w:rPr>
        <w:t xml:space="preserve"> - Carmen Tiu</w:t>
      </w:r>
      <w:r w:rsidR="00A6519D">
        <w:rPr>
          <w:lang w:val="es-ES"/>
        </w:rPr>
        <w:t xml:space="preserve"> </w:t>
      </w:r>
    </w:p>
    <w:p w:rsidR="00A6519D" w:rsidRPr="00B111A2" w:rsidRDefault="00A6519D" w:rsidP="00A6519D">
      <w:pPr>
        <w:pStyle w:val="NoSpacing"/>
        <w:rPr>
          <w:rFonts w:cs="Arial"/>
          <w:lang w:val="es-ES"/>
        </w:rPr>
      </w:pPr>
      <w:r>
        <w:rPr>
          <w:lang w:val="es-ES"/>
        </w:rPr>
        <w:t>14.15 – 14.35</w:t>
      </w:r>
    </w:p>
    <w:p w:rsidR="00B76E2F" w:rsidRPr="00B111A2" w:rsidRDefault="00DD7567" w:rsidP="00DD7567">
      <w:pPr>
        <w:pStyle w:val="NoSpacing"/>
        <w:numPr>
          <w:ilvl w:val="0"/>
          <w:numId w:val="9"/>
        </w:numPr>
        <w:rPr>
          <w:rFonts w:cs="Arial"/>
          <w:lang w:val="es-ES"/>
        </w:rPr>
      </w:pPr>
      <w:r w:rsidRPr="00DD7567">
        <w:rPr>
          <w:lang w:val="es-ES"/>
        </w:rPr>
        <w:t>Biopesticidas: Obstáculos normativos y percepciones erróneas comunes</w:t>
      </w:r>
      <w:r w:rsidR="008F3E33">
        <w:rPr>
          <w:lang w:val="es-ES"/>
        </w:rPr>
        <w:t xml:space="preserve"> </w:t>
      </w:r>
      <w:r w:rsidR="00B76E2F" w:rsidRPr="00B111A2">
        <w:rPr>
          <w:lang w:val="es-ES"/>
        </w:rPr>
        <w:t>- Nina Wilson</w:t>
      </w:r>
    </w:p>
    <w:p w:rsidR="00DD7567" w:rsidRPr="00DD7567" w:rsidRDefault="00DD7567" w:rsidP="00A6519D">
      <w:pPr>
        <w:pStyle w:val="NoSpacing"/>
        <w:numPr>
          <w:ilvl w:val="0"/>
          <w:numId w:val="9"/>
        </w:numPr>
        <w:rPr>
          <w:rFonts w:cs="Arial"/>
          <w:lang w:val="es-ES"/>
        </w:rPr>
      </w:pPr>
      <w:r w:rsidRPr="00DD7567">
        <w:rPr>
          <w:lang w:val="es-ES"/>
        </w:rPr>
        <w:t>Dinámica de una industria de BioProductos en rápido crecimientoy Asociación Comercial</w:t>
      </w:r>
      <w:r w:rsidR="002A0704" w:rsidRPr="00DD7567">
        <w:rPr>
          <w:lang w:val="es-ES"/>
        </w:rPr>
        <w:t xml:space="preserve"> </w:t>
      </w:r>
      <w:r w:rsidR="004E0E45" w:rsidRPr="00DD7567">
        <w:rPr>
          <w:lang w:val="es-ES"/>
        </w:rPr>
        <w:t xml:space="preserve">- </w:t>
      </w:r>
      <w:r w:rsidRPr="00DD7567">
        <w:rPr>
          <w:rFonts w:cs="Arial"/>
          <w:lang w:val="fr-CA"/>
        </w:rPr>
        <w:t>David Cary</w:t>
      </w:r>
      <w:r w:rsidRPr="00DD7567">
        <w:rPr>
          <w:lang w:val="es-ES"/>
        </w:rPr>
        <w:t xml:space="preserve"> </w:t>
      </w:r>
    </w:p>
    <w:p w:rsidR="00A6519D" w:rsidRPr="00DD7567" w:rsidRDefault="00A6519D" w:rsidP="00DD7567">
      <w:pPr>
        <w:pStyle w:val="NoSpacing"/>
        <w:rPr>
          <w:rFonts w:cs="Arial"/>
          <w:lang w:val="es-ES"/>
        </w:rPr>
      </w:pPr>
      <w:r w:rsidRPr="00DD7567">
        <w:rPr>
          <w:lang w:val="es-ES"/>
        </w:rPr>
        <w:t>14.35 – 14.45</w:t>
      </w:r>
    </w:p>
    <w:p w:rsidR="009A5C52" w:rsidRPr="00A6519D" w:rsidRDefault="002A0704" w:rsidP="002A0704">
      <w:pPr>
        <w:pStyle w:val="NoSpacing"/>
        <w:numPr>
          <w:ilvl w:val="0"/>
          <w:numId w:val="9"/>
        </w:numPr>
        <w:rPr>
          <w:rFonts w:cs="Arial"/>
          <w:lang w:val="es-ES"/>
        </w:rPr>
      </w:pPr>
      <w:r w:rsidRPr="002A0704">
        <w:rPr>
          <w:lang w:val="es-ES"/>
        </w:rPr>
        <w:t xml:space="preserve">Usos menores: Una perspectiva regional. Una visión global </w:t>
      </w:r>
      <w:r w:rsidR="008F3E33">
        <w:rPr>
          <w:lang w:val="es-ES"/>
        </w:rPr>
        <w:t xml:space="preserve">– David Wright, </w:t>
      </w:r>
      <w:r w:rsidR="001423A3" w:rsidRPr="00B111A2">
        <w:rPr>
          <w:lang w:val="es-ES"/>
        </w:rPr>
        <w:t>Engage Agro</w:t>
      </w:r>
    </w:p>
    <w:p w:rsidR="00A6519D" w:rsidRDefault="00A6519D" w:rsidP="00A6519D">
      <w:pPr>
        <w:pStyle w:val="NoSpacing"/>
        <w:rPr>
          <w:lang w:val="es-ES"/>
        </w:rPr>
      </w:pPr>
      <w:r>
        <w:rPr>
          <w:lang w:val="es-ES"/>
        </w:rPr>
        <w:t>14.45 – 15.00</w:t>
      </w:r>
    </w:p>
    <w:p w:rsidR="00A6519D" w:rsidRDefault="002A0704" w:rsidP="002A0704">
      <w:pPr>
        <w:pStyle w:val="NoSpacing"/>
        <w:numPr>
          <w:ilvl w:val="0"/>
          <w:numId w:val="30"/>
        </w:numPr>
        <w:rPr>
          <w:lang w:val="es-ES"/>
        </w:rPr>
      </w:pPr>
      <w:r w:rsidRPr="002A0704">
        <w:rPr>
          <w:rFonts w:cs="Arial"/>
          <w:lang w:val="es-ES"/>
        </w:rPr>
        <w:t>Preguntas y respuestas</w:t>
      </w:r>
      <w:r>
        <w:rPr>
          <w:rFonts w:cs="Arial"/>
          <w:lang w:val="es-ES"/>
        </w:rPr>
        <w:br/>
      </w:r>
    </w:p>
    <w:p w:rsidR="00975F43" w:rsidRPr="00B111A2" w:rsidRDefault="00975F43" w:rsidP="00975F43">
      <w:pPr>
        <w:pStyle w:val="NoSpacing"/>
        <w:rPr>
          <w:rFonts w:cs="Arial"/>
          <w:lang w:val="es-ES"/>
        </w:rPr>
      </w:pPr>
      <w:r w:rsidRPr="00B111A2">
        <w:rPr>
          <w:lang w:val="es-ES"/>
        </w:rPr>
        <w:t>15.00 - 15.30</w:t>
      </w:r>
      <w:r w:rsidRPr="00B111A2">
        <w:rPr>
          <w:lang w:val="es-ES"/>
        </w:rPr>
        <w:tab/>
      </w:r>
      <w:r w:rsidRPr="00B111A2">
        <w:rPr>
          <w:lang w:val="es-ES"/>
        </w:rPr>
        <w:tab/>
        <w:t xml:space="preserve"> Receso</w:t>
      </w:r>
    </w:p>
    <w:p w:rsidR="00D719EE" w:rsidRPr="0078606E" w:rsidRDefault="00D719EE" w:rsidP="00D719EE">
      <w:pPr>
        <w:pStyle w:val="NoSpacing"/>
        <w:rPr>
          <w:rFonts w:cs="Arial"/>
          <w:sz w:val="18"/>
          <w:szCs w:val="18"/>
          <w:u w:val="single"/>
          <w:lang w:val="es-ES"/>
        </w:rPr>
      </w:pPr>
    </w:p>
    <w:p w:rsidR="00975F43" w:rsidRPr="00B111A2" w:rsidRDefault="00975F43" w:rsidP="00975F43">
      <w:pPr>
        <w:pStyle w:val="NoSpacing"/>
        <w:rPr>
          <w:rFonts w:cs="Arial"/>
          <w:lang w:val="es-ES"/>
        </w:rPr>
      </w:pPr>
      <w:r w:rsidRPr="00B111A2">
        <w:rPr>
          <w:lang w:val="es-ES"/>
        </w:rPr>
        <w:t>15.30 - 17.00</w:t>
      </w:r>
      <w:r w:rsidRPr="00B111A2">
        <w:rPr>
          <w:lang w:val="es-ES"/>
        </w:rPr>
        <w:tab/>
      </w:r>
      <w:r w:rsidRPr="00B111A2">
        <w:rPr>
          <w:lang w:val="es-ES"/>
        </w:rPr>
        <w:tab/>
        <w:t xml:space="preserve"> La sesión n</w:t>
      </w:r>
      <w:r w:rsidRPr="00B111A2">
        <w:rPr>
          <w:u w:val="single"/>
          <w:vertAlign w:val="superscript"/>
          <w:lang w:val="es-ES"/>
        </w:rPr>
        <w:t>o</w:t>
      </w:r>
      <w:r w:rsidRPr="00B111A2">
        <w:rPr>
          <w:lang w:val="es-ES"/>
        </w:rPr>
        <w:t xml:space="preserve"> 2 en subgrupos tratará de lo siguiente:</w:t>
      </w:r>
    </w:p>
    <w:p w:rsidR="00C77E76" w:rsidRPr="00B111A2" w:rsidRDefault="00C77E76" w:rsidP="00C951E7">
      <w:pPr>
        <w:pStyle w:val="NoSpacing"/>
        <w:rPr>
          <w:rFonts w:cs="Arial"/>
          <w:lang w:val="es-ES"/>
        </w:rPr>
      </w:pPr>
    </w:p>
    <w:p w:rsidR="00975F43" w:rsidRPr="00B111A2" w:rsidRDefault="00C77E76" w:rsidP="00C951E7">
      <w:pPr>
        <w:pStyle w:val="NoSpacing"/>
        <w:rPr>
          <w:rFonts w:cs="Arial"/>
          <w:color w:val="000000"/>
          <w:lang w:val="es-ES"/>
        </w:rPr>
      </w:pPr>
      <w:r w:rsidRPr="00B111A2">
        <w:rPr>
          <w:lang w:val="es-ES"/>
        </w:rPr>
        <w:t xml:space="preserve">Consideraciones para una mayor aplicación de los conjuntos de datos mundiales, otros incentivos para la industria que agregan valor a los usos menores.  Generación de datos mundiales y </w:t>
      </w:r>
      <w:r w:rsidRPr="00B111A2">
        <w:rPr>
          <w:color w:val="000000"/>
          <w:lang w:val="es-ES"/>
        </w:rPr>
        <w:t>desarrollo de capacidades para perspectivas de centros de generación de datos mundiales.</w:t>
      </w:r>
    </w:p>
    <w:p w:rsidR="00D07813" w:rsidRPr="006678DA" w:rsidRDefault="00D07813" w:rsidP="00975F43">
      <w:pPr>
        <w:pStyle w:val="NoSpacing"/>
        <w:rPr>
          <w:rFonts w:cs="Arial"/>
          <w:color w:val="FF0000"/>
          <w:sz w:val="18"/>
          <w:szCs w:val="18"/>
          <w:lang w:val="es-ES"/>
        </w:rPr>
      </w:pPr>
    </w:p>
    <w:p w:rsidR="00C36EE2" w:rsidRPr="00B111A2" w:rsidRDefault="00C36EE2" w:rsidP="00C36EE2">
      <w:pPr>
        <w:pStyle w:val="NoSpacing"/>
        <w:rPr>
          <w:rFonts w:cs="Arial"/>
          <w:color w:val="000000"/>
          <w:lang w:val="es-ES"/>
        </w:rPr>
      </w:pPr>
      <w:r w:rsidRPr="00B111A2">
        <w:rPr>
          <w:color w:val="000000"/>
          <w:lang w:val="es-ES"/>
        </w:rPr>
        <w:t>Salas de reuniones: Rue McGill, Rue Sherbrooke, Rue Mansfield, Rue Saint-Denis, Rue Notre-Dame, Rue Sainte-Catherine</w:t>
      </w:r>
    </w:p>
    <w:p w:rsidR="004E0FE1" w:rsidRPr="006678DA" w:rsidRDefault="004E0FE1" w:rsidP="00975F43">
      <w:pPr>
        <w:pStyle w:val="NoSpacing"/>
        <w:rPr>
          <w:rFonts w:cs="Arial"/>
          <w:sz w:val="18"/>
          <w:szCs w:val="18"/>
          <w:lang w:val="es-ES"/>
        </w:rPr>
      </w:pPr>
    </w:p>
    <w:p w:rsidR="004E0FE1" w:rsidRPr="00B111A2" w:rsidRDefault="004E0FE1" w:rsidP="00975F43">
      <w:pPr>
        <w:pStyle w:val="NoSpacing"/>
        <w:rPr>
          <w:rFonts w:cs="Arial"/>
          <w:lang w:val="es-ES"/>
        </w:rPr>
      </w:pPr>
      <w:r w:rsidRPr="00B111A2">
        <w:rPr>
          <w:lang w:val="es-ES"/>
        </w:rPr>
        <w:t xml:space="preserve">Responsables sugeridos para los subgrupos: </w:t>
      </w:r>
    </w:p>
    <w:p w:rsidR="004E0FE1" w:rsidRPr="006678DA" w:rsidRDefault="004E0FE1" w:rsidP="00975F43">
      <w:pPr>
        <w:pStyle w:val="NoSpacing"/>
        <w:rPr>
          <w:rFonts w:cs="Arial"/>
          <w:sz w:val="18"/>
          <w:szCs w:val="18"/>
          <w:lang w:val="es-ES"/>
        </w:rPr>
      </w:pPr>
    </w:p>
    <w:p w:rsidR="004E0FE1" w:rsidRPr="00B111A2" w:rsidRDefault="004E0FE1" w:rsidP="00975F43">
      <w:pPr>
        <w:pStyle w:val="NoSpacing"/>
        <w:rPr>
          <w:rFonts w:cs="Arial"/>
          <w:lang w:val="es-ES"/>
        </w:rPr>
      </w:pPr>
      <w:r w:rsidRPr="00B111A2">
        <w:rPr>
          <w:lang w:val="es-ES"/>
        </w:rPr>
        <w:t>Andreza Fantine Martinez (BR)</w:t>
      </w:r>
    </w:p>
    <w:p w:rsidR="004E0FE1" w:rsidRPr="00B111A2" w:rsidRDefault="004E0FE1" w:rsidP="00975F43">
      <w:pPr>
        <w:pStyle w:val="NoSpacing"/>
        <w:rPr>
          <w:rFonts w:cs="Arial"/>
          <w:lang w:val="es-ES"/>
        </w:rPr>
      </w:pPr>
      <w:r w:rsidRPr="00B111A2">
        <w:rPr>
          <w:lang w:val="es-ES"/>
        </w:rPr>
        <w:t>Patty Vandierendonck (CND)</w:t>
      </w:r>
    </w:p>
    <w:p w:rsidR="004E0FE1" w:rsidRPr="00B111A2" w:rsidRDefault="00A6519D" w:rsidP="00975F43">
      <w:pPr>
        <w:pStyle w:val="NoSpacing"/>
        <w:rPr>
          <w:rFonts w:cs="Arial"/>
          <w:lang w:val="es-ES"/>
        </w:rPr>
      </w:pPr>
      <w:r>
        <w:rPr>
          <w:lang w:val="es-ES"/>
        </w:rPr>
        <w:t xml:space="preserve">Eduardo Aylwin </w:t>
      </w:r>
      <w:r w:rsidR="004E0FE1" w:rsidRPr="00B111A2">
        <w:rPr>
          <w:lang w:val="es-ES"/>
        </w:rPr>
        <w:t>(</w:t>
      </w:r>
      <w:r>
        <w:rPr>
          <w:lang w:val="es-ES"/>
        </w:rPr>
        <w:t>Chile</w:t>
      </w:r>
      <w:r w:rsidR="004E0FE1" w:rsidRPr="00B111A2">
        <w:rPr>
          <w:lang w:val="es-ES"/>
        </w:rPr>
        <w:t>)</w:t>
      </w:r>
    </w:p>
    <w:p w:rsidR="004E0FE1" w:rsidRPr="00B111A2" w:rsidRDefault="00A6519D" w:rsidP="00975F43">
      <w:pPr>
        <w:pStyle w:val="NoSpacing"/>
        <w:rPr>
          <w:rFonts w:cs="Arial"/>
          <w:lang w:val="es-ES"/>
        </w:rPr>
      </w:pPr>
      <w:r>
        <w:rPr>
          <w:lang w:val="es-ES"/>
        </w:rPr>
        <w:t xml:space="preserve">Sheridawn Schoeman </w:t>
      </w:r>
      <w:r w:rsidR="004E0FE1" w:rsidRPr="00B111A2">
        <w:rPr>
          <w:lang w:val="es-ES"/>
        </w:rPr>
        <w:t>/Ángel Saavedra (</w:t>
      </w:r>
      <w:r w:rsidR="006678DA">
        <w:rPr>
          <w:lang w:val="es-ES"/>
        </w:rPr>
        <w:t>RU</w:t>
      </w:r>
      <w:r w:rsidR="009D7683">
        <w:rPr>
          <w:lang w:val="es-ES"/>
        </w:rPr>
        <w:t>E</w:t>
      </w:r>
      <w:r w:rsidR="004E0FE1" w:rsidRPr="00B111A2">
        <w:rPr>
          <w:lang w:val="es-ES"/>
        </w:rPr>
        <w:t>/MX)</w:t>
      </w:r>
    </w:p>
    <w:p w:rsidR="004E0FE1" w:rsidRPr="00B111A2" w:rsidRDefault="004E0FE1" w:rsidP="00975F43">
      <w:pPr>
        <w:pStyle w:val="NoSpacing"/>
        <w:rPr>
          <w:rFonts w:cs="Arial"/>
          <w:lang w:val="es-ES"/>
        </w:rPr>
      </w:pPr>
      <w:r w:rsidRPr="00B111A2">
        <w:rPr>
          <w:lang w:val="es-ES"/>
        </w:rPr>
        <w:t>Michael Braverman (EE UU)</w:t>
      </w:r>
    </w:p>
    <w:p w:rsidR="004E0FE1" w:rsidRPr="00B111A2" w:rsidRDefault="004E0FE1" w:rsidP="00975F43">
      <w:pPr>
        <w:pStyle w:val="NoSpacing"/>
        <w:rPr>
          <w:rFonts w:cs="Arial"/>
          <w:lang w:val="es-ES"/>
        </w:rPr>
      </w:pPr>
      <w:r w:rsidRPr="00B111A2">
        <w:rPr>
          <w:lang w:val="es-ES"/>
        </w:rPr>
        <w:t xml:space="preserve">David Cary </w:t>
      </w:r>
      <w:r w:rsidR="0078606E">
        <w:rPr>
          <w:lang w:val="es-ES"/>
        </w:rPr>
        <w:t>(BPG-IBMA)</w:t>
      </w:r>
    </w:p>
    <w:p w:rsidR="00C97053" w:rsidRPr="008F3E33" w:rsidRDefault="00C97053" w:rsidP="00C97053">
      <w:pPr>
        <w:pStyle w:val="NoSpacing"/>
        <w:rPr>
          <w:rFonts w:cs="Arial"/>
          <w:b/>
          <w:u w:val="single"/>
          <w:lang w:val="es-ES"/>
        </w:rPr>
      </w:pPr>
      <w:r w:rsidRPr="008F3E33">
        <w:rPr>
          <w:b/>
          <w:u w:val="single"/>
          <w:lang w:val="es-ES"/>
        </w:rPr>
        <w:t>Día 2 - Lunes, 2 de octubre de 2017 (cont.)</w:t>
      </w:r>
    </w:p>
    <w:p w:rsidR="004E0FE1" w:rsidRPr="00B111A2" w:rsidRDefault="004E0FE1" w:rsidP="00975F43">
      <w:pPr>
        <w:pStyle w:val="NoSpacing"/>
        <w:rPr>
          <w:rFonts w:cs="Arial"/>
          <w:lang w:val="es-ES"/>
        </w:rPr>
      </w:pPr>
    </w:p>
    <w:p w:rsidR="004E0FE1" w:rsidRPr="00B111A2" w:rsidRDefault="004E0FE1" w:rsidP="00975F43">
      <w:pPr>
        <w:pStyle w:val="NoSpacing"/>
        <w:rPr>
          <w:rFonts w:cs="Arial"/>
          <w:lang w:val="es-ES"/>
        </w:rPr>
      </w:pPr>
    </w:p>
    <w:p w:rsidR="00C110A1" w:rsidRDefault="004151D5" w:rsidP="00975F43">
      <w:pPr>
        <w:pStyle w:val="NoSpacing"/>
        <w:rPr>
          <w:lang w:val="es-ES"/>
        </w:rPr>
      </w:pPr>
      <w:r w:rsidRPr="00B111A2">
        <w:rPr>
          <w:lang w:val="es-ES"/>
        </w:rPr>
        <w:t>17.00 - 17.30</w:t>
      </w:r>
      <w:r w:rsidRPr="00B111A2">
        <w:rPr>
          <w:lang w:val="es-ES"/>
        </w:rPr>
        <w:tab/>
      </w:r>
      <w:r w:rsidRPr="00B111A2">
        <w:rPr>
          <w:lang w:val="es-ES"/>
        </w:rPr>
        <w:tab/>
        <w:t xml:space="preserve">Informe de las sesiones 1 de los subgrupos - Responsables de los subgrupos </w:t>
      </w:r>
    </w:p>
    <w:p w:rsidR="00A6519D" w:rsidRDefault="00A6519D" w:rsidP="00975F43">
      <w:pPr>
        <w:pStyle w:val="NoSpacing"/>
        <w:rPr>
          <w:lang w:val="es-ES"/>
        </w:rPr>
      </w:pPr>
    </w:p>
    <w:p w:rsidR="00A6519D" w:rsidRPr="00B111A2" w:rsidRDefault="00A6519D" w:rsidP="00975F43">
      <w:pPr>
        <w:pStyle w:val="NoSpacing"/>
        <w:rPr>
          <w:rFonts w:cs="Arial"/>
          <w:lang w:val="es-ES"/>
        </w:rPr>
      </w:pPr>
      <w:r>
        <w:rPr>
          <w:lang w:val="es-ES"/>
        </w:rPr>
        <w:t>17.30 – 18.00</w:t>
      </w:r>
      <w:r>
        <w:rPr>
          <w:lang w:val="es-ES"/>
        </w:rPr>
        <w:tab/>
      </w:r>
      <w:r>
        <w:rPr>
          <w:lang w:val="es-ES"/>
        </w:rPr>
        <w:tab/>
        <w:t>Informe de las sesiones</w:t>
      </w:r>
      <w:r w:rsidRPr="00B111A2">
        <w:rPr>
          <w:lang w:val="es-ES"/>
        </w:rPr>
        <w:t xml:space="preserve"> </w:t>
      </w:r>
      <w:r>
        <w:rPr>
          <w:lang w:val="es-ES"/>
        </w:rPr>
        <w:t>2</w:t>
      </w:r>
      <w:r w:rsidRPr="00B111A2">
        <w:rPr>
          <w:lang w:val="es-ES"/>
        </w:rPr>
        <w:t xml:space="preserve"> de los subgrupos - Responsables de los subgrupos</w:t>
      </w:r>
    </w:p>
    <w:p w:rsidR="004151D5" w:rsidRPr="00B111A2" w:rsidRDefault="004151D5" w:rsidP="00975F43">
      <w:pPr>
        <w:pStyle w:val="NoSpacing"/>
        <w:rPr>
          <w:rFonts w:cs="Arial"/>
          <w:lang w:val="es-ES"/>
        </w:rPr>
      </w:pPr>
    </w:p>
    <w:p w:rsidR="00975F43" w:rsidRPr="00B111A2" w:rsidRDefault="00975F43" w:rsidP="00975F43">
      <w:pPr>
        <w:pStyle w:val="NoSpacing"/>
        <w:rPr>
          <w:rFonts w:ascii="Arial" w:hAnsi="Arial" w:cs="Arial"/>
          <w:lang w:val="es-ES"/>
        </w:rPr>
      </w:pPr>
      <w:r w:rsidRPr="00B111A2">
        <w:rPr>
          <w:lang w:val="es-ES"/>
        </w:rPr>
        <w:t>1</w:t>
      </w:r>
      <w:r w:rsidR="00A6519D">
        <w:rPr>
          <w:lang w:val="es-ES"/>
        </w:rPr>
        <w:t>8.00</w:t>
      </w:r>
      <w:r w:rsidRPr="00B111A2">
        <w:rPr>
          <w:lang w:val="es-ES"/>
        </w:rPr>
        <w:t xml:space="preserve"> -18.</w:t>
      </w:r>
      <w:r w:rsidR="00A6519D">
        <w:rPr>
          <w:lang w:val="es-ES"/>
        </w:rPr>
        <w:t>15</w:t>
      </w:r>
      <w:r w:rsidRPr="00B111A2">
        <w:rPr>
          <w:lang w:val="es-ES"/>
        </w:rPr>
        <w:tab/>
      </w:r>
      <w:r w:rsidRPr="00B111A2">
        <w:rPr>
          <w:lang w:val="es-ES"/>
        </w:rPr>
        <w:tab/>
        <w:t xml:space="preserve"> Resumen del día 2 - Moderadores </w:t>
      </w:r>
      <w:r w:rsidRPr="00B111A2">
        <w:rPr>
          <w:lang w:val="es-ES"/>
        </w:rPr>
        <w:br w:type="page"/>
      </w:r>
    </w:p>
    <w:p w:rsidR="00975F43" w:rsidRPr="008F3E33" w:rsidRDefault="00975F43" w:rsidP="00975F43">
      <w:pPr>
        <w:pStyle w:val="NoSpacing"/>
        <w:rPr>
          <w:rFonts w:cs="Arial"/>
          <w:b/>
          <w:u w:val="single"/>
          <w:lang w:val="es-ES"/>
        </w:rPr>
      </w:pPr>
      <w:r w:rsidRPr="008F3E33">
        <w:rPr>
          <w:b/>
          <w:u w:val="single"/>
          <w:lang w:val="es-ES"/>
        </w:rPr>
        <w:t>Día 3 - Martes, 3 de octubre de 2017 - Sala Place du Canada</w:t>
      </w:r>
    </w:p>
    <w:p w:rsidR="00975F43" w:rsidRPr="00B111A2" w:rsidRDefault="00975F43" w:rsidP="00975F43">
      <w:pPr>
        <w:pStyle w:val="NoSpacing"/>
        <w:rPr>
          <w:rFonts w:cs="Arial"/>
          <w:lang w:val="es-ES"/>
        </w:rPr>
      </w:pPr>
    </w:p>
    <w:p w:rsidR="008F3E33" w:rsidRPr="008F3E33" w:rsidRDefault="008F3E33" w:rsidP="008F3E33">
      <w:pPr>
        <w:pStyle w:val="NoSpacing"/>
        <w:rPr>
          <w:rFonts w:cs="Arial"/>
          <w:i/>
          <w:color w:val="FF0000"/>
          <w:lang w:val="es-ES"/>
        </w:rPr>
      </w:pPr>
      <w:r w:rsidRPr="008F3E33">
        <w:rPr>
          <w:b/>
          <w:i/>
          <w:lang w:val="es-ES"/>
        </w:rPr>
        <w:t>MODERADORES:</w:t>
      </w:r>
      <w:r w:rsidRPr="008F3E33">
        <w:rPr>
          <w:i/>
          <w:lang w:val="es-ES"/>
        </w:rPr>
        <w:t xml:space="preserve"> </w:t>
      </w:r>
      <w:r w:rsidRPr="008F3E33">
        <w:rPr>
          <w:rStyle w:val="Strong"/>
          <w:bCs w:val="0"/>
          <w:sz w:val="24"/>
          <w:szCs w:val="24"/>
          <w:lang w:val="es-ES"/>
        </w:rPr>
        <w:t>Peter Chan y Javier Fernández</w:t>
      </w:r>
    </w:p>
    <w:p w:rsidR="00C77E76" w:rsidRPr="00B111A2" w:rsidRDefault="00C77E76" w:rsidP="00975F43">
      <w:pPr>
        <w:pStyle w:val="NoSpacing"/>
        <w:rPr>
          <w:rFonts w:cs="Arial"/>
          <w:lang w:val="es-ES"/>
        </w:rPr>
      </w:pPr>
    </w:p>
    <w:p w:rsidR="00975F43" w:rsidRPr="00B111A2" w:rsidRDefault="008F3E33" w:rsidP="0009574E">
      <w:pPr>
        <w:pStyle w:val="NoSpacing"/>
        <w:rPr>
          <w:rFonts w:cs="Arial"/>
          <w:color w:val="000000" w:themeColor="text1"/>
          <w:lang w:val="es-ES"/>
        </w:rPr>
      </w:pPr>
      <w:r>
        <w:rPr>
          <w:lang w:val="es-ES"/>
        </w:rPr>
        <w:t>0</w:t>
      </w:r>
      <w:r w:rsidR="00975F43" w:rsidRPr="00B111A2">
        <w:rPr>
          <w:lang w:val="es-ES"/>
        </w:rPr>
        <w:t>8.</w:t>
      </w:r>
      <w:r>
        <w:rPr>
          <w:lang w:val="es-ES"/>
        </w:rPr>
        <w:t>00</w:t>
      </w:r>
      <w:r w:rsidR="00975F43" w:rsidRPr="00B111A2">
        <w:rPr>
          <w:lang w:val="es-ES"/>
        </w:rPr>
        <w:t xml:space="preserve"> - 10.00</w:t>
      </w:r>
      <w:r w:rsidR="00975F43" w:rsidRPr="00B111A2">
        <w:rPr>
          <w:lang w:val="es-ES"/>
        </w:rPr>
        <w:tab/>
      </w:r>
      <w:r w:rsidR="00975F43" w:rsidRPr="00B111A2">
        <w:rPr>
          <w:b/>
          <w:bCs/>
          <w:color w:val="000000" w:themeColor="text1"/>
          <w:lang w:val="es-ES"/>
        </w:rPr>
        <w:t>Una mirada regional a los desafíos y los compromisos de los cultivadores: Facilitación de las oportunidades actuales y futuras</w:t>
      </w:r>
    </w:p>
    <w:p w:rsidR="00975F43" w:rsidRPr="00B111A2" w:rsidRDefault="00975F43" w:rsidP="00975F43">
      <w:pPr>
        <w:pStyle w:val="NoSpacing"/>
        <w:rPr>
          <w:rFonts w:cs="Arial"/>
          <w:lang w:val="es-ES"/>
        </w:rPr>
      </w:pPr>
    </w:p>
    <w:p w:rsidR="00C77E76" w:rsidRPr="00B111A2" w:rsidRDefault="008F3E33" w:rsidP="00C77E76">
      <w:pPr>
        <w:pStyle w:val="NoSpacing"/>
        <w:rPr>
          <w:rFonts w:cs="Arial"/>
          <w:b/>
          <w:lang w:val="es-ES"/>
        </w:rPr>
      </w:pPr>
      <w:r>
        <w:rPr>
          <w:lang w:val="es-ES"/>
        </w:rPr>
        <w:t>08.00 – 08.25</w:t>
      </w:r>
      <w:r w:rsidR="00C77E76" w:rsidRPr="00B111A2">
        <w:rPr>
          <w:lang w:val="es-ES"/>
        </w:rPr>
        <w:t xml:space="preserve"> </w:t>
      </w:r>
    </w:p>
    <w:p w:rsidR="00C77E76" w:rsidRPr="00B111A2" w:rsidRDefault="00C77E76" w:rsidP="00C77E76">
      <w:pPr>
        <w:pStyle w:val="NoSpacing"/>
        <w:numPr>
          <w:ilvl w:val="0"/>
          <w:numId w:val="9"/>
        </w:numPr>
        <w:rPr>
          <w:rFonts w:cs="Arial"/>
          <w:lang w:val="es-ES"/>
        </w:rPr>
      </w:pPr>
      <w:r w:rsidRPr="00B111A2">
        <w:rPr>
          <w:lang w:val="es-ES"/>
        </w:rPr>
        <w:t>América del Norte: Jim Cranney / Rebecca Lee</w:t>
      </w:r>
    </w:p>
    <w:p w:rsidR="008F3E33" w:rsidRPr="008F3E33" w:rsidRDefault="008F3E33" w:rsidP="008F3E33">
      <w:pPr>
        <w:pStyle w:val="NoSpacing"/>
        <w:rPr>
          <w:rFonts w:cs="Arial"/>
          <w:lang w:val="es-ES"/>
        </w:rPr>
      </w:pPr>
      <w:r>
        <w:rPr>
          <w:rFonts w:cs="Arial"/>
          <w:lang w:val="es-ES"/>
        </w:rPr>
        <w:t>08.25 – 08.40</w:t>
      </w:r>
    </w:p>
    <w:p w:rsidR="00C77E76" w:rsidRPr="008F3E33" w:rsidRDefault="00C77E76" w:rsidP="00C77E76">
      <w:pPr>
        <w:pStyle w:val="NoSpacing"/>
        <w:numPr>
          <w:ilvl w:val="0"/>
          <w:numId w:val="9"/>
        </w:numPr>
        <w:rPr>
          <w:rFonts w:cs="Arial"/>
          <w:lang w:val="es-ES"/>
        </w:rPr>
      </w:pPr>
      <w:r w:rsidRPr="00B111A2">
        <w:rPr>
          <w:lang w:val="es-ES"/>
        </w:rPr>
        <w:t>Asia</w:t>
      </w:r>
      <w:r w:rsidR="009D7683">
        <w:rPr>
          <w:lang w:val="es-ES"/>
        </w:rPr>
        <w:t>: Amy Nguyen, Dragonberry Produce</w:t>
      </w:r>
    </w:p>
    <w:p w:rsidR="008F3E33" w:rsidRPr="00B111A2" w:rsidRDefault="008F3E33" w:rsidP="008F3E33">
      <w:pPr>
        <w:pStyle w:val="NoSpacing"/>
        <w:rPr>
          <w:rFonts w:cs="Arial"/>
          <w:lang w:val="es-ES"/>
        </w:rPr>
      </w:pPr>
      <w:r>
        <w:rPr>
          <w:lang w:val="es-ES"/>
        </w:rPr>
        <w:t>08.40 – 09.00</w:t>
      </w:r>
    </w:p>
    <w:p w:rsidR="00C77E76" w:rsidRPr="008F3E33" w:rsidRDefault="00C77E76" w:rsidP="00C77E76">
      <w:pPr>
        <w:pStyle w:val="NoSpacing"/>
        <w:numPr>
          <w:ilvl w:val="0"/>
          <w:numId w:val="9"/>
        </w:numPr>
        <w:rPr>
          <w:rFonts w:cs="Arial"/>
          <w:lang w:val="es-ES"/>
        </w:rPr>
      </w:pPr>
      <w:r w:rsidRPr="00B111A2">
        <w:rPr>
          <w:lang w:val="es-ES"/>
        </w:rPr>
        <w:t>Europa: Luc Peeters</w:t>
      </w:r>
      <w:r w:rsidR="009D7683">
        <w:rPr>
          <w:lang w:val="es-ES"/>
        </w:rPr>
        <w:t>, COPA-COGECA, BelOrta</w:t>
      </w:r>
    </w:p>
    <w:p w:rsidR="008F3E33" w:rsidRPr="00B111A2" w:rsidRDefault="008F3E33" w:rsidP="008F3E33">
      <w:pPr>
        <w:pStyle w:val="NoSpacing"/>
        <w:rPr>
          <w:rFonts w:cs="Arial"/>
          <w:lang w:val="es-ES"/>
        </w:rPr>
      </w:pPr>
      <w:r>
        <w:rPr>
          <w:lang w:val="es-ES"/>
        </w:rPr>
        <w:t>09.00 – 09.15</w:t>
      </w:r>
    </w:p>
    <w:p w:rsidR="00C77E76" w:rsidRPr="008F3E33" w:rsidRDefault="00C77E76" w:rsidP="00C77E76">
      <w:pPr>
        <w:pStyle w:val="NoSpacing"/>
        <w:numPr>
          <w:ilvl w:val="0"/>
          <w:numId w:val="9"/>
        </w:numPr>
        <w:rPr>
          <w:rFonts w:cs="Arial"/>
          <w:lang w:val="es-ES"/>
        </w:rPr>
      </w:pPr>
      <w:r w:rsidRPr="00B111A2">
        <w:rPr>
          <w:lang w:val="es-ES"/>
        </w:rPr>
        <w:t xml:space="preserve">África: </w:t>
      </w:r>
      <w:r w:rsidR="009D7683">
        <w:rPr>
          <w:lang w:val="es-ES"/>
        </w:rPr>
        <w:t xml:space="preserve">Kelvin Remen Swai, TAHA, </w:t>
      </w:r>
      <w:r w:rsidRPr="00B111A2">
        <w:rPr>
          <w:lang w:val="es-ES"/>
        </w:rPr>
        <w:t>Tanzania</w:t>
      </w:r>
    </w:p>
    <w:p w:rsidR="008F3E33" w:rsidRPr="00B111A2" w:rsidRDefault="008F3E33" w:rsidP="008F3E33">
      <w:pPr>
        <w:pStyle w:val="NoSpacing"/>
        <w:rPr>
          <w:rFonts w:cs="Arial"/>
          <w:lang w:val="es-ES"/>
        </w:rPr>
      </w:pPr>
      <w:r>
        <w:rPr>
          <w:lang w:val="es-ES"/>
        </w:rPr>
        <w:t>09.15-09.30</w:t>
      </w:r>
    </w:p>
    <w:p w:rsidR="00C77E76" w:rsidRPr="008F3E33" w:rsidRDefault="00C77E76" w:rsidP="00DD7567">
      <w:pPr>
        <w:pStyle w:val="NoSpacing"/>
        <w:numPr>
          <w:ilvl w:val="0"/>
          <w:numId w:val="9"/>
        </w:numPr>
        <w:rPr>
          <w:rFonts w:cs="Arial"/>
          <w:lang w:val="es-ES"/>
        </w:rPr>
      </w:pPr>
      <w:r w:rsidRPr="00B111A2">
        <w:rPr>
          <w:lang w:val="es-ES"/>
        </w:rPr>
        <w:t>América Latina</w:t>
      </w:r>
      <w:r w:rsidR="009D7683">
        <w:rPr>
          <w:lang w:val="es-ES"/>
        </w:rPr>
        <w:t xml:space="preserve">: Eduardo Aylwin, </w:t>
      </w:r>
      <w:r w:rsidR="00DD7567" w:rsidRPr="00DD7567">
        <w:rPr>
          <w:lang w:val="es-ES"/>
        </w:rPr>
        <w:t xml:space="preserve">Perspectivas de los </w:t>
      </w:r>
      <w:r w:rsidR="00DD7567">
        <w:rPr>
          <w:lang w:val="es-ES"/>
        </w:rPr>
        <w:t>productores</w:t>
      </w:r>
      <w:r w:rsidR="00DD7567" w:rsidRPr="00DD7567">
        <w:rPr>
          <w:lang w:val="es-ES"/>
        </w:rPr>
        <w:t xml:space="preserve"> chilenos</w:t>
      </w:r>
      <w:r w:rsidR="009D7683">
        <w:rPr>
          <w:lang w:val="es-ES"/>
        </w:rPr>
        <w:t xml:space="preserve"> </w:t>
      </w:r>
    </w:p>
    <w:p w:rsidR="008F3E33" w:rsidRPr="00B111A2" w:rsidRDefault="008F3E33" w:rsidP="008F3E33">
      <w:pPr>
        <w:pStyle w:val="NoSpacing"/>
        <w:rPr>
          <w:rFonts w:cs="Arial"/>
          <w:lang w:val="es-ES"/>
        </w:rPr>
      </w:pPr>
      <w:r>
        <w:rPr>
          <w:lang w:val="es-ES"/>
        </w:rPr>
        <w:t>09.30 – 09.45</w:t>
      </w:r>
    </w:p>
    <w:p w:rsidR="000572E3" w:rsidRPr="008F3E33" w:rsidRDefault="000572E3" w:rsidP="00C77E76">
      <w:pPr>
        <w:pStyle w:val="NoSpacing"/>
        <w:numPr>
          <w:ilvl w:val="0"/>
          <w:numId w:val="9"/>
        </w:numPr>
        <w:rPr>
          <w:rFonts w:cs="Arial"/>
          <w:lang w:val="es-ES"/>
        </w:rPr>
      </w:pPr>
      <w:r w:rsidRPr="00B111A2">
        <w:rPr>
          <w:lang w:val="es-ES"/>
        </w:rPr>
        <w:t>Oceanía: Jodi Pedrana</w:t>
      </w:r>
      <w:r w:rsidR="009D7683">
        <w:rPr>
          <w:lang w:val="es-ES"/>
        </w:rPr>
        <w:t>, Hort Innovation Australia</w:t>
      </w:r>
    </w:p>
    <w:p w:rsidR="008F3E33" w:rsidRPr="00B111A2" w:rsidRDefault="008F3E33" w:rsidP="008F3E33">
      <w:pPr>
        <w:pStyle w:val="NoSpacing"/>
        <w:rPr>
          <w:rFonts w:cs="Arial"/>
          <w:lang w:val="es-ES"/>
        </w:rPr>
      </w:pPr>
      <w:r>
        <w:rPr>
          <w:lang w:val="es-ES"/>
        </w:rPr>
        <w:t>09.45 – 10.00</w:t>
      </w:r>
    </w:p>
    <w:p w:rsidR="001423A3" w:rsidRPr="00B111A2" w:rsidRDefault="001423A3" w:rsidP="00C77E76">
      <w:pPr>
        <w:pStyle w:val="NoSpacing"/>
        <w:numPr>
          <w:ilvl w:val="0"/>
          <w:numId w:val="9"/>
        </w:numPr>
        <w:rPr>
          <w:rFonts w:cs="Arial"/>
          <w:lang w:val="es-ES"/>
        </w:rPr>
      </w:pPr>
      <w:r w:rsidRPr="00B111A2">
        <w:rPr>
          <w:lang w:val="es-ES"/>
        </w:rPr>
        <w:t>Perspectiva de los consultores de los cultivadores: Matt Lantz / Caroline Harris</w:t>
      </w:r>
    </w:p>
    <w:p w:rsidR="005D1ECA" w:rsidRPr="00B111A2" w:rsidRDefault="005D1ECA" w:rsidP="00C77E76">
      <w:pPr>
        <w:pStyle w:val="NoSpacing"/>
        <w:rPr>
          <w:rFonts w:cs="Arial"/>
          <w:i/>
          <w:color w:val="FF0000"/>
          <w:lang w:val="es-ES"/>
        </w:rPr>
      </w:pPr>
    </w:p>
    <w:p w:rsidR="00975F43" w:rsidRPr="0023702F" w:rsidRDefault="00975F43" w:rsidP="00975F43">
      <w:pPr>
        <w:pStyle w:val="NoSpacing"/>
        <w:rPr>
          <w:rFonts w:cs="Arial"/>
          <w:lang w:val="fr-CA"/>
        </w:rPr>
      </w:pPr>
      <w:r w:rsidRPr="0023702F">
        <w:rPr>
          <w:lang w:val="fr-CA"/>
        </w:rPr>
        <w:t xml:space="preserve">10.00 – 10.30 </w:t>
      </w:r>
      <w:r w:rsidRPr="0023702F">
        <w:rPr>
          <w:lang w:val="fr-CA"/>
        </w:rPr>
        <w:tab/>
      </w:r>
      <w:r w:rsidRPr="0023702F">
        <w:rPr>
          <w:lang w:val="fr-CA"/>
        </w:rPr>
        <w:tab/>
        <w:t>Receso</w:t>
      </w:r>
    </w:p>
    <w:p w:rsidR="00975F43" w:rsidRPr="0023702F" w:rsidRDefault="00975F43" w:rsidP="00975F43">
      <w:pPr>
        <w:pStyle w:val="NoSpacing"/>
        <w:rPr>
          <w:rFonts w:cs="Arial"/>
          <w:color w:val="000000"/>
          <w:lang w:val="fr-CA"/>
        </w:rPr>
      </w:pPr>
    </w:p>
    <w:p w:rsidR="00975F43" w:rsidRPr="0023702F" w:rsidRDefault="00975F43" w:rsidP="00975F43">
      <w:pPr>
        <w:pStyle w:val="NoSpacing"/>
        <w:rPr>
          <w:rFonts w:cs="Arial"/>
          <w:color w:val="000000"/>
          <w:lang w:val="fr-CA"/>
        </w:rPr>
      </w:pPr>
      <w:r w:rsidRPr="0023702F">
        <w:rPr>
          <w:color w:val="000000"/>
          <w:lang w:val="fr-CA"/>
        </w:rPr>
        <w:t>10.30 - 12.00</w:t>
      </w:r>
      <w:r w:rsidRPr="0023702F">
        <w:rPr>
          <w:color w:val="000000"/>
          <w:lang w:val="fr-CA"/>
        </w:rPr>
        <w:tab/>
      </w:r>
      <w:r w:rsidRPr="0023702F">
        <w:rPr>
          <w:color w:val="000000"/>
          <w:lang w:val="fr-CA"/>
        </w:rPr>
        <w:tab/>
        <w:t xml:space="preserve"> La sesión n</w:t>
      </w:r>
      <w:r w:rsidRPr="0023702F">
        <w:rPr>
          <w:color w:val="000000"/>
          <w:u w:val="single"/>
          <w:vertAlign w:val="superscript"/>
          <w:lang w:val="fr-CA"/>
        </w:rPr>
        <w:t>o</w:t>
      </w:r>
      <w:r w:rsidRPr="0023702F">
        <w:rPr>
          <w:color w:val="000000"/>
          <w:lang w:val="fr-CA"/>
        </w:rPr>
        <w:t xml:space="preserve"> 3 en subgrupos tratará de lo siguiente:</w:t>
      </w:r>
    </w:p>
    <w:p w:rsidR="00975F43" w:rsidRPr="0023702F" w:rsidRDefault="00975F43" w:rsidP="0078606E">
      <w:pPr>
        <w:pStyle w:val="NoSpacing"/>
        <w:rPr>
          <w:rFonts w:cs="Arial"/>
          <w:color w:val="000000"/>
          <w:lang w:val="fr-CA"/>
        </w:rPr>
      </w:pPr>
      <w:r w:rsidRPr="0023702F">
        <w:rPr>
          <w:color w:val="000000"/>
          <w:lang w:val="fr-CA"/>
        </w:rPr>
        <w:t>Bases de datos, desafíos de los cultivadores, LMR y acceso, normas secundarias, comunicación</w:t>
      </w:r>
    </w:p>
    <w:p w:rsidR="004E0FE1" w:rsidRPr="0023702F" w:rsidRDefault="004E0FE1" w:rsidP="00540E2E">
      <w:pPr>
        <w:pStyle w:val="NoSpacing"/>
        <w:rPr>
          <w:rFonts w:cs="Arial"/>
          <w:i/>
          <w:color w:val="FF0000"/>
          <w:lang w:val="fr-CA"/>
        </w:rPr>
      </w:pPr>
    </w:p>
    <w:p w:rsidR="00C36EE2" w:rsidRPr="0023702F" w:rsidRDefault="00C36EE2" w:rsidP="00C36EE2">
      <w:pPr>
        <w:pStyle w:val="NoSpacing"/>
        <w:rPr>
          <w:rFonts w:cs="Arial"/>
          <w:color w:val="000000"/>
          <w:lang w:val="fr-CA"/>
        </w:rPr>
      </w:pPr>
      <w:r w:rsidRPr="0023702F">
        <w:rPr>
          <w:color w:val="000000"/>
          <w:lang w:val="fr-CA"/>
        </w:rPr>
        <w:t>Salas de reuniones: Rue McGill, Rue Sherbrooke, Rue Mansfield, Rue Saint-Denis, Rue Notre-Dame, Rue Sainte-Catherine</w:t>
      </w:r>
    </w:p>
    <w:p w:rsidR="00C36EE2" w:rsidRPr="0023702F" w:rsidRDefault="00C36EE2" w:rsidP="00975F43">
      <w:pPr>
        <w:pStyle w:val="NoSpacing"/>
        <w:rPr>
          <w:rFonts w:cs="Arial"/>
          <w:lang w:val="fr-CA"/>
        </w:rPr>
      </w:pPr>
    </w:p>
    <w:p w:rsidR="00C110A1" w:rsidRPr="0023702F" w:rsidRDefault="004E0FE1" w:rsidP="00975F43">
      <w:pPr>
        <w:pStyle w:val="NoSpacing"/>
        <w:rPr>
          <w:rFonts w:cs="Arial"/>
          <w:lang w:val="fr-CA"/>
        </w:rPr>
      </w:pPr>
      <w:r w:rsidRPr="0023702F">
        <w:rPr>
          <w:lang w:val="fr-CA"/>
        </w:rPr>
        <w:t>Responsables sugeridos para los subgrupos:</w:t>
      </w:r>
    </w:p>
    <w:p w:rsidR="004E0FE1" w:rsidRPr="0023702F" w:rsidRDefault="004E0FE1" w:rsidP="00975F43">
      <w:pPr>
        <w:pStyle w:val="NoSpacing"/>
        <w:rPr>
          <w:rFonts w:cs="Arial"/>
          <w:lang w:val="fr-CA"/>
        </w:rPr>
      </w:pPr>
    </w:p>
    <w:p w:rsidR="004E0FE1" w:rsidRPr="00BF4903" w:rsidRDefault="004E0FE1" w:rsidP="00975F43">
      <w:pPr>
        <w:pStyle w:val="NoSpacing"/>
        <w:rPr>
          <w:rFonts w:cs="Arial"/>
        </w:rPr>
      </w:pPr>
      <w:r w:rsidRPr="00BF4903">
        <w:t>Rebecca Fisher (NZ)</w:t>
      </w:r>
    </w:p>
    <w:p w:rsidR="004E0FE1" w:rsidRPr="00BF4903" w:rsidRDefault="004E0FE1" w:rsidP="00975F43">
      <w:pPr>
        <w:pStyle w:val="NoSpacing"/>
        <w:rPr>
          <w:rFonts w:cs="Arial"/>
        </w:rPr>
      </w:pPr>
      <w:r w:rsidRPr="00BF4903">
        <w:t>Cary Gates (CND)</w:t>
      </w:r>
    </w:p>
    <w:p w:rsidR="004E0FE1" w:rsidRPr="00083E45" w:rsidRDefault="004E0FE1" w:rsidP="00975F43">
      <w:pPr>
        <w:pStyle w:val="NoSpacing"/>
        <w:rPr>
          <w:rFonts w:cs="Arial"/>
        </w:rPr>
      </w:pPr>
      <w:r w:rsidRPr="00083E45">
        <w:t>Kevin Bodnaruk (AU)</w:t>
      </w:r>
    </w:p>
    <w:p w:rsidR="004E0FE1" w:rsidRDefault="004E0FE1" w:rsidP="00975F43">
      <w:pPr>
        <w:pStyle w:val="NoSpacing"/>
        <w:rPr>
          <w:rFonts w:cs="Arial"/>
        </w:rPr>
      </w:pPr>
      <w:r w:rsidRPr="009D7683">
        <w:t xml:space="preserve">Tom Prado (BR) </w:t>
      </w:r>
    </w:p>
    <w:p w:rsidR="004E0FE1" w:rsidRDefault="004E0FE1" w:rsidP="00975F43">
      <w:pPr>
        <w:pStyle w:val="NoSpacing"/>
        <w:rPr>
          <w:rFonts w:cs="Arial"/>
        </w:rPr>
      </w:pPr>
      <w:r>
        <w:t>Matt Lantz (EE UU)</w:t>
      </w:r>
    </w:p>
    <w:p w:rsidR="004E0FE1" w:rsidRPr="00083E45" w:rsidRDefault="00EA5E25" w:rsidP="00975F43">
      <w:pPr>
        <w:pStyle w:val="NoSpacing"/>
        <w:rPr>
          <w:rFonts w:cs="Arial"/>
        </w:rPr>
      </w:pPr>
      <w:r w:rsidRPr="00083E45">
        <w:t>Vivian Powell (RU)</w:t>
      </w:r>
    </w:p>
    <w:p w:rsidR="004E0FE1" w:rsidRPr="00083E45" w:rsidRDefault="004E0FE1" w:rsidP="00975F43">
      <w:pPr>
        <w:pStyle w:val="NoSpacing"/>
        <w:rPr>
          <w:rFonts w:cs="Arial"/>
        </w:rPr>
      </w:pPr>
    </w:p>
    <w:p w:rsidR="00975F43" w:rsidRPr="0023702F" w:rsidRDefault="00975F43" w:rsidP="00975F43">
      <w:pPr>
        <w:pStyle w:val="NoSpacing"/>
        <w:rPr>
          <w:rFonts w:cs="Arial"/>
          <w:lang w:val="fr-CA"/>
        </w:rPr>
      </w:pPr>
      <w:r w:rsidRPr="0023702F">
        <w:rPr>
          <w:lang w:val="fr-CA"/>
        </w:rPr>
        <w:t>12.00 - 13.30</w:t>
      </w:r>
      <w:r w:rsidRPr="0023702F">
        <w:rPr>
          <w:lang w:val="fr-CA"/>
        </w:rPr>
        <w:tab/>
      </w:r>
      <w:r w:rsidRPr="0023702F">
        <w:rPr>
          <w:lang w:val="fr-CA"/>
        </w:rPr>
        <w:tab/>
        <w:t xml:space="preserve"> Almuerzo - Salón Square Dorchester</w:t>
      </w:r>
    </w:p>
    <w:p w:rsidR="00975F43" w:rsidRPr="0023702F" w:rsidRDefault="00975F43" w:rsidP="00975F43">
      <w:pPr>
        <w:pStyle w:val="NoSpacing"/>
        <w:rPr>
          <w:rFonts w:cs="Arial"/>
          <w:lang w:val="fr-CA"/>
        </w:rPr>
      </w:pPr>
    </w:p>
    <w:p w:rsidR="004151D5" w:rsidRPr="0023702F" w:rsidRDefault="00975F43" w:rsidP="00975F43">
      <w:pPr>
        <w:pStyle w:val="NoSpacing"/>
        <w:rPr>
          <w:rFonts w:cs="Arial"/>
          <w:lang w:val="fr-CA"/>
        </w:rPr>
      </w:pPr>
      <w:r w:rsidRPr="0023702F">
        <w:rPr>
          <w:lang w:val="fr-CA"/>
        </w:rPr>
        <w:t>13.30 - 1</w:t>
      </w:r>
      <w:r w:rsidR="009D7683">
        <w:rPr>
          <w:lang w:val="fr-CA"/>
        </w:rPr>
        <w:t>4</w:t>
      </w:r>
      <w:r w:rsidRPr="0023702F">
        <w:rPr>
          <w:lang w:val="fr-CA"/>
        </w:rPr>
        <w:t>.00</w:t>
      </w:r>
      <w:r w:rsidRPr="0023702F">
        <w:rPr>
          <w:lang w:val="fr-CA"/>
        </w:rPr>
        <w:tab/>
      </w:r>
      <w:r w:rsidRPr="0023702F">
        <w:rPr>
          <w:lang w:val="fr-CA"/>
        </w:rPr>
        <w:tab/>
        <w:t xml:space="preserve"> Informe de la sesión 3 de los subgrupos: Responsables de los subgrupos</w:t>
      </w:r>
    </w:p>
    <w:p w:rsidR="009D7683" w:rsidRDefault="009D76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u w:val="single"/>
          <w:lang w:val="fr-CA"/>
        </w:rPr>
      </w:pPr>
      <w:r>
        <w:rPr>
          <w:u w:val="single"/>
          <w:lang w:val="fr-CA"/>
        </w:rPr>
        <w:br w:type="page"/>
      </w:r>
    </w:p>
    <w:p w:rsidR="009D7683" w:rsidRPr="009D7683" w:rsidRDefault="009D7683" w:rsidP="009D7683">
      <w:pPr>
        <w:pStyle w:val="NoSpacing"/>
        <w:rPr>
          <w:rFonts w:cs="Arial"/>
          <w:b/>
          <w:u w:val="single"/>
          <w:lang w:val="es-ES"/>
        </w:rPr>
      </w:pPr>
      <w:r w:rsidRPr="009D7683">
        <w:rPr>
          <w:b/>
          <w:u w:val="single"/>
          <w:lang w:val="es-ES"/>
        </w:rPr>
        <w:t>Día 3 - Martes, 3 de octubre de 2017 (cont.)</w:t>
      </w:r>
    </w:p>
    <w:p w:rsidR="00FB2DF8" w:rsidRPr="009D7683" w:rsidRDefault="00FB2DF8" w:rsidP="00975F43">
      <w:pPr>
        <w:pStyle w:val="NoSpacing"/>
        <w:rPr>
          <w:rFonts w:cs="Arial"/>
          <w:lang w:val="es-ES"/>
        </w:rPr>
      </w:pPr>
    </w:p>
    <w:p w:rsidR="009D7683" w:rsidRPr="009D7683" w:rsidRDefault="009D7683" w:rsidP="00975F43">
      <w:pPr>
        <w:pStyle w:val="NoSpacing"/>
        <w:rPr>
          <w:rFonts w:cs="Arial"/>
          <w:lang w:val="es-ES"/>
        </w:rPr>
      </w:pPr>
      <w:r w:rsidRPr="009D7683">
        <w:rPr>
          <w:rFonts w:cs="Arial"/>
          <w:lang w:val="es-ES"/>
        </w:rPr>
        <w:t>14.00 – 17.30</w:t>
      </w:r>
    </w:p>
    <w:p w:rsidR="009D7683" w:rsidRPr="009D7683" w:rsidRDefault="009D7683" w:rsidP="00975F43">
      <w:pPr>
        <w:pStyle w:val="NoSpacing"/>
        <w:rPr>
          <w:b/>
          <w:i/>
          <w:lang w:val="es-ES"/>
        </w:rPr>
      </w:pPr>
    </w:p>
    <w:p w:rsidR="009D7683" w:rsidRPr="009D7683" w:rsidRDefault="009D7683" w:rsidP="00975F43">
      <w:pPr>
        <w:pStyle w:val="NoSpacing"/>
        <w:rPr>
          <w:rFonts w:cs="Arial"/>
          <w:b/>
          <w:lang w:val="es-ES"/>
        </w:rPr>
      </w:pPr>
      <w:r w:rsidRPr="009D7683">
        <w:rPr>
          <w:b/>
          <w:i/>
          <w:lang w:val="es-ES"/>
        </w:rPr>
        <w:t>MODERADORES:</w:t>
      </w:r>
      <w:r w:rsidRPr="009D7683">
        <w:rPr>
          <w:i/>
          <w:lang w:val="es-ES"/>
        </w:rPr>
        <w:t xml:space="preserve"> </w:t>
      </w:r>
      <w:r w:rsidRPr="009D7683">
        <w:rPr>
          <w:b/>
          <w:lang w:val="es-ES"/>
        </w:rPr>
        <w:t>Lois Rossi y Alan Norden</w:t>
      </w:r>
    </w:p>
    <w:p w:rsidR="009D7683" w:rsidRPr="009D7683" w:rsidRDefault="009D7683" w:rsidP="00D857B0">
      <w:pPr>
        <w:pStyle w:val="NoSpacing"/>
        <w:ind w:firstLine="360"/>
        <w:rPr>
          <w:b/>
          <w:lang w:val="es-ES"/>
        </w:rPr>
      </w:pPr>
    </w:p>
    <w:p w:rsidR="001423A3" w:rsidRPr="009D7683" w:rsidRDefault="00975F43" w:rsidP="00D857B0">
      <w:pPr>
        <w:pStyle w:val="NoSpacing"/>
        <w:ind w:firstLine="360"/>
        <w:rPr>
          <w:rFonts w:cs="Arial"/>
          <w:lang w:val="es-ES"/>
        </w:rPr>
      </w:pPr>
      <w:r w:rsidRPr="009D7683">
        <w:rPr>
          <w:lang w:val="es-ES"/>
        </w:rPr>
        <w:t>Resumen de las recomendaciones de las sesiones de los subgrupos</w:t>
      </w:r>
    </w:p>
    <w:p w:rsidR="00975F43" w:rsidRPr="009D7683" w:rsidRDefault="001423A3" w:rsidP="00D857B0">
      <w:pPr>
        <w:pStyle w:val="NoSpacing"/>
        <w:ind w:firstLine="360"/>
        <w:rPr>
          <w:rFonts w:cs="Arial"/>
          <w:lang w:val="es-ES"/>
        </w:rPr>
      </w:pPr>
      <w:r w:rsidRPr="009D7683">
        <w:rPr>
          <w:lang w:val="es-ES"/>
        </w:rPr>
        <w:t xml:space="preserve"> </w:t>
      </w:r>
      <w:r w:rsidRPr="009D7683">
        <w:rPr>
          <w:lang w:val="es-ES"/>
        </w:rPr>
        <w:tab/>
      </w:r>
      <w:r w:rsidRPr="009D7683">
        <w:rPr>
          <w:lang w:val="es-ES"/>
        </w:rPr>
        <w:tab/>
        <w:t xml:space="preserve"> </w:t>
      </w:r>
    </w:p>
    <w:p w:rsidR="00975F43" w:rsidRPr="009D7683" w:rsidRDefault="00975F43" w:rsidP="00975F43">
      <w:pPr>
        <w:pStyle w:val="NoSpacing"/>
        <w:rPr>
          <w:rFonts w:cs="Arial"/>
          <w:lang w:val="es-ES"/>
        </w:rPr>
      </w:pPr>
    </w:p>
    <w:p w:rsidR="00975F43" w:rsidRPr="009D7683" w:rsidRDefault="00975F43" w:rsidP="00975F43">
      <w:pPr>
        <w:pStyle w:val="NoSpacing"/>
        <w:numPr>
          <w:ilvl w:val="0"/>
          <w:numId w:val="12"/>
        </w:numPr>
        <w:rPr>
          <w:rFonts w:cs="Arial"/>
          <w:lang w:val="es-ES"/>
        </w:rPr>
      </w:pPr>
      <w:r w:rsidRPr="009D7683">
        <w:rPr>
          <w:lang w:val="es-ES"/>
        </w:rPr>
        <w:t xml:space="preserve">Debatir y precisar las conclusiones y recomendaciones con los subgrupos </w:t>
      </w:r>
    </w:p>
    <w:p w:rsidR="00975F43" w:rsidRPr="009D7683" w:rsidRDefault="00975F43" w:rsidP="00975F43">
      <w:pPr>
        <w:pStyle w:val="NoSpacing"/>
        <w:numPr>
          <w:ilvl w:val="0"/>
          <w:numId w:val="12"/>
        </w:numPr>
        <w:rPr>
          <w:rFonts w:cs="Arial"/>
          <w:lang w:val="es-ES"/>
        </w:rPr>
      </w:pPr>
      <w:r w:rsidRPr="009D7683">
        <w:rPr>
          <w:lang w:val="es-ES"/>
        </w:rPr>
        <w:t>Distribución de las conclusiones provisionales de cada grupo a todos los participantes</w:t>
      </w:r>
    </w:p>
    <w:p w:rsidR="00975F43" w:rsidRPr="009D7683" w:rsidRDefault="006B2914" w:rsidP="006B2914">
      <w:pPr>
        <w:pStyle w:val="NoSpacing"/>
        <w:tabs>
          <w:tab w:val="left" w:pos="2100"/>
        </w:tabs>
        <w:rPr>
          <w:rFonts w:cs="Arial"/>
          <w:lang w:val="es-ES"/>
        </w:rPr>
      </w:pPr>
      <w:r>
        <w:rPr>
          <w:rFonts w:cs="Arial"/>
          <w:lang w:val="es-ES"/>
        </w:rPr>
        <w:tab/>
      </w:r>
    </w:p>
    <w:p w:rsidR="00975F43" w:rsidRPr="009D7683" w:rsidRDefault="00975F43" w:rsidP="00D857B0">
      <w:pPr>
        <w:pStyle w:val="NoSpacing"/>
        <w:ind w:firstLine="360"/>
        <w:rPr>
          <w:rFonts w:cs="Arial"/>
          <w:lang w:val="es-ES"/>
        </w:rPr>
      </w:pPr>
      <w:r w:rsidRPr="009D7683">
        <w:rPr>
          <w:lang w:val="es-ES"/>
        </w:rPr>
        <w:t>Identificación de las principales medidas a tomar de todas las sesiones de los subgrupos</w:t>
      </w:r>
    </w:p>
    <w:p w:rsidR="00975F43" w:rsidRPr="009D7683" w:rsidRDefault="00975F43" w:rsidP="00975F43">
      <w:pPr>
        <w:pStyle w:val="NoSpacing"/>
        <w:rPr>
          <w:rFonts w:cs="Arial"/>
          <w:lang w:val="es-ES"/>
        </w:rPr>
      </w:pPr>
    </w:p>
    <w:p w:rsidR="00975F43" w:rsidRPr="009D7683" w:rsidRDefault="00975F43" w:rsidP="00975F43">
      <w:pPr>
        <w:pStyle w:val="NoSpacing"/>
        <w:rPr>
          <w:rFonts w:cs="Arial"/>
          <w:lang w:val="es-ES"/>
        </w:rPr>
      </w:pPr>
      <w:r w:rsidRPr="009D7683">
        <w:rPr>
          <w:lang w:val="es-ES"/>
        </w:rPr>
        <w:t>15.</w:t>
      </w:r>
      <w:r w:rsidR="009D7683" w:rsidRPr="009D7683">
        <w:rPr>
          <w:lang w:val="es-ES"/>
        </w:rPr>
        <w:t>30</w:t>
      </w:r>
      <w:r w:rsidRPr="009D7683">
        <w:rPr>
          <w:lang w:val="es-ES"/>
        </w:rPr>
        <w:t xml:space="preserve"> </w:t>
      </w:r>
      <w:r w:rsidR="009D7683" w:rsidRPr="009D7683">
        <w:rPr>
          <w:lang w:val="es-ES"/>
        </w:rPr>
        <w:t>–</w:t>
      </w:r>
      <w:r w:rsidRPr="009D7683">
        <w:rPr>
          <w:lang w:val="es-ES"/>
        </w:rPr>
        <w:t xml:space="preserve"> 1</w:t>
      </w:r>
      <w:r w:rsidR="009D7683" w:rsidRPr="009D7683">
        <w:rPr>
          <w:lang w:val="es-ES"/>
        </w:rPr>
        <w:t>6.0</w:t>
      </w:r>
      <w:r w:rsidRPr="009D7683">
        <w:rPr>
          <w:lang w:val="es-ES"/>
        </w:rPr>
        <w:t>0</w:t>
      </w:r>
      <w:r w:rsidRPr="009D7683">
        <w:rPr>
          <w:lang w:val="es-ES"/>
        </w:rPr>
        <w:tab/>
      </w:r>
      <w:r w:rsidRPr="009D7683">
        <w:rPr>
          <w:lang w:val="es-ES"/>
        </w:rPr>
        <w:tab/>
        <w:t xml:space="preserve"> Receso</w:t>
      </w:r>
    </w:p>
    <w:p w:rsidR="00975F43" w:rsidRPr="009D7683" w:rsidRDefault="00975F43" w:rsidP="00975F43">
      <w:pPr>
        <w:pStyle w:val="NoSpacing"/>
        <w:rPr>
          <w:rFonts w:cs="Arial"/>
          <w:lang w:val="es-ES"/>
        </w:rPr>
      </w:pPr>
    </w:p>
    <w:p w:rsidR="00975F43" w:rsidRPr="009D7683" w:rsidRDefault="00975F43" w:rsidP="00975F43">
      <w:pPr>
        <w:pStyle w:val="NoSpacing"/>
        <w:rPr>
          <w:rFonts w:cs="Arial"/>
          <w:lang w:val="es-ES"/>
        </w:rPr>
      </w:pPr>
      <w:r w:rsidRPr="009D7683">
        <w:rPr>
          <w:lang w:val="es-ES"/>
        </w:rPr>
        <w:t>1</w:t>
      </w:r>
      <w:r w:rsidR="009D7683" w:rsidRPr="009D7683">
        <w:rPr>
          <w:lang w:val="es-ES"/>
        </w:rPr>
        <w:t>6.00</w:t>
      </w:r>
      <w:r w:rsidRPr="009D7683">
        <w:rPr>
          <w:lang w:val="es-ES"/>
        </w:rPr>
        <w:t xml:space="preserve"> – 17.</w:t>
      </w:r>
      <w:r w:rsidR="009D7683" w:rsidRPr="009D7683">
        <w:rPr>
          <w:lang w:val="es-ES"/>
        </w:rPr>
        <w:t>3</w:t>
      </w:r>
      <w:r w:rsidRPr="009D7683">
        <w:rPr>
          <w:lang w:val="es-ES"/>
        </w:rPr>
        <w:t>0</w:t>
      </w:r>
      <w:r w:rsidRPr="009D7683">
        <w:rPr>
          <w:lang w:val="es-ES"/>
        </w:rPr>
        <w:tab/>
      </w:r>
      <w:r w:rsidRPr="009D7683">
        <w:rPr>
          <w:lang w:val="es-ES"/>
        </w:rPr>
        <w:tab/>
      </w:r>
    </w:p>
    <w:p w:rsidR="00975F43" w:rsidRPr="009D7683" w:rsidRDefault="00975F43" w:rsidP="00975F43">
      <w:pPr>
        <w:pStyle w:val="NoSpacing"/>
        <w:rPr>
          <w:rFonts w:cs="Arial"/>
          <w:lang w:val="es-ES"/>
        </w:rPr>
      </w:pPr>
    </w:p>
    <w:p w:rsidR="00975F43" w:rsidRPr="009D7683" w:rsidRDefault="00975F43" w:rsidP="00975F43">
      <w:pPr>
        <w:pStyle w:val="NoSpacing"/>
        <w:rPr>
          <w:rFonts w:cs="Arial"/>
          <w:lang w:val="es-ES"/>
        </w:rPr>
      </w:pPr>
      <w:r w:rsidRPr="009D7683">
        <w:rPr>
          <w:lang w:val="es-ES"/>
        </w:rPr>
        <w:t>Elaboración del plan de trabajo "Going Forward" (Avanzar)</w:t>
      </w:r>
    </w:p>
    <w:p w:rsidR="00FF50CC" w:rsidRPr="009D7683" w:rsidRDefault="00FF50CC" w:rsidP="00975F43">
      <w:pPr>
        <w:pStyle w:val="NoSpacing"/>
        <w:rPr>
          <w:rFonts w:cs="Arial"/>
          <w:lang w:val="es-ES"/>
        </w:rPr>
      </w:pPr>
    </w:p>
    <w:p w:rsidR="00975F43" w:rsidRPr="009D7683" w:rsidRDefault="00975F43" w:rsidP="00975F43">
      <w:pPr>
        <w:pStyle w:val="NoSpacing"/>
        <w:rPr>
          <w:rFonts w:cs="Arial"/>
          <w:lang w:val="es-ES"/>
        </w:rPr>
      </w:pPr>
      <w:r w:rsidRPr="009D7683">
        <w:rPr>
          <w:lang w:val="es-ES"/>
        </w:rPr>
        <w:t>17.30</w:t>
      </w:r>
      <w:r w:rsidRPr="009D7683">
        <w:rPr>
          <w:lang w:val="es-ES"/>
        </w:rPr>
        <w:tab/>
        <w:t xml:space="preserve"> Resumen del día 3 y revisión del programa del día 4 </w:t>
      </w:r>
    </w:p>
    <w:p w:rsidR="00477F1B" w:rsidRPr="009D7683" w:rsidRDefault="00477F1B" w:rsidP="00C74C59">
      <w:pPr>
        <w:pStyle w:val="NoSpacing"/>
        <w:rPr>
          <w:rFonts w:cs="Arial"/>
          <w:color w:val="FF0000"/>
          <w:lang w:val="es-ES"/>
        </w:rPr>
      </w:pPr>
    </w:p>
    <w:p w:rsidR="00975F43" w:rsidRPr="009D7683" w:rsidRDefault="00C74C59" w:rsidP="00540E2E">
      <w:pPr>
        <w:pStyle w:val="NoSpacing"/>
        <w:ind w:firstLine="720"/>
        <w:rPr>
          <w:rFonts w:cs="Arial"/>
          <w:i/>
          <w:u w:val="single"/>
          <w:lang w:val="es-ES"/>
        </w:rPr>
      </w:pPr>
      <w:r w:rsidRPr="009D7683">
        <w:rPr>
          <w:i/>
          <w:lang w:val="es-ES"/>
        </w:rPr>
        <w:br w:type="page"/>
      </w:r>
    </w:p>
    <w:p w:rsidR="00E8776C" w:rsidRPr="009D7683" w:rsidRDefault="00E8776C" w:rsidP="00E8776C">
      <w:pPr>
        <w:pStyle w:val="NoSpacing"/>
        <w:rPr>
          <w:rFonts w:cs="Arial"/>
          <w:b/>
          <w:u w:val="single"/>
          <w:lang w:val="es-ES"/>
        </w:rPr>
      </w:pPr>
      <w:r w:rsidRPr="009D7683">
        <w:rPr>
          <w:b/>
          <w:u w:val="single"/>
          <w:lang w:val="es-ES"/>
        </w:rPr>
        <w:t>Día 4 - Miércoles, 4 de octubre de 2017 - Sala Place du Canada</w:t>
      </w:r>
    </w:p>
    <w:p w:rsidR="00E8776C" w:rsidRPr="009D7683" w:rsidRDefault="00E8776C" w:rsidP="00E8776C">
      <w:pPr>
        <w:pStyle w:val="NoSpacing"/>
        <w:rPr>
          <w:rFonts w:cs="Arial"/>
          <w:lang w:val="es-ES"/>
        </w:rPr>
      </w:pPr>
    </w:p>
    <w:p w:rsidR="007E4CDA" w:rsidRPr="009D7683" w:rsidRDefault="007E4CDA" w:rsidP="007E4CDA">
      <w:pPr>
        <w:pStyle w:val="NoSpacing"/>
        <w:rPr>
          <w:rFonts w:cs="Arial"/>
          <w:b/>
          <w:lang w:val="es-ES"/>
        </w:rPr>
      </w:pPr>
      <w:r w:rsidRPr="009D7683">
        <w:rPr>
          <w:b/>
          <w:i/>
          <w:lang w:val="es-ES"/>
        </w:rPr>
        <w:t>M</w:t>
      </w:r>
      <w:r w:rsidR="009D7683" w:rsidRPr="009D7683">
        <w:rPr>
          <w:b/>
          <w:i/>
          <w:lang w:val="es-ES"/>
        </w:rPr>
        <w:t>ODERADORES</w:t>
      </w:r>
      <w:r w:rsidRPr="009D7683">
        <w:rPr>
          <w:b/>
          <w:lang w:val="es-ES"/>
        </w:rPr>
        <w:t xml:space="preserve">: Copresidentes de la Cumbre (Marcos </w:t>
      </w:r>
      <w:r w:rsidR="0078606E">
        <w:rPr>
          <w:b/>
          <w:lang w:val="es-ES"/>
        </w:rPr>
        <w:t>A</w:t>
      </w:r>
      <w:r w:rsidRPr="009D7683">
        <w:rPr>
          <w:b/>
          <w:lang w:val="es-ES"/>
        </w:rPr>
        <w:t>lvarez, Dan Kunkel)</w:t>
      </w:r>
    </w:p>
    <w:p w:rsidR="005856E5" w:rsidRPr="009D7683" w:rsidRDefault="005856E5" w:rsidP="007E4CDA">
      <w:pPr>
        <w:pStyle w:val="NoSpacing"/>
        <w:rPr>
          <w:rFonts w:cs="Arial"/>
          <w:lang w:val="es-ES"/>
        </w:rPr>
      </w:pPr>
    </w:p>
    <w:p w:rsidR="007E4CDA" w:rsidRPr="009D7683" w:rsidRDefault="009D7683" w:rsidP="007E4CDA">
      <w:pPr>
        <w:pStyle w:val="NoSpacing"/>
        <w:rPr>
          <w:rFonts w:cs="Arial"/>
          <w:lang w:val="es-ES"/>
        </w:rPr>
      </w:pPr>
      <w:r w:rsidRPr="009D7683">
        <w:rPr>
          <w:lang w:val="es-ES"/>
        </w:rPr>
        <w:t>0</w:t>
      </w:r>
      <w:r w:rsidR="007E4CDA" w:rsidRPr="009D7683">
        <w:rPr>
          <w:lang w:val="es-ES"/>
        </w:rPr>
        <w:t xml:space="preserve">8.30 - </w:t>
      </w:r>
      <w:r w:rsidRPr="009D7683">
        <w:rPr>
          <w:lang w:val="es-ES"/>
        </w:rPr>
        <w:t>0</w:t>
      </w:r>
      <w:r w:rsidR="007E4CDA" w:rsidRPr="009D7683">
        <w:rPr>
          <w:lang w:val="es-ES"/>
        </w:rPr>
        <w:t>9.15</w:t>
      </w:r>
      <w:r w:rsidR="007E4CDA" w:rsidRPr="009D7683">
        <w:rPr>
          <w:lang w:val="es-ES"/>
        </w:rPr>
        <w:tab/>
        <w:t xml:space="preserve"> Presentación del plan de trabajo "Going Forward" (Avanzar) </w:t>
      </w:r>
    </w:p>
    <w:p w:rsidR="007E4CDA" w:rsidRPr="009D7683" w:rsidRDefault="007E4CDA" w:rsidP="007E4CDA">
      <w:pPr>
        <w:pStyle w:val="NoSpacing"/>
        <w:rPr>
          <w:rFonts w:cs="Arial"/>
          <w:lang w:val="es-ES"/>
        </w:rPr>
      </w:pPr>
    </w:p>
    <w:p w:rsidR="00C74C59" w:rsidRPr="009D7683" w:rsidRDefault="00C74C59" w:rsidP="00540E2E">
      <w:pPr>
        <w:pStyle w:val="NoSpacing"/>
        <w:ind w:firstLine="720"/>
        <w:rPr>
          <w:rFonts w:cs="Arial"/>
          <w:lang w:val="es-ES"/>
        </w:rPr>
      </w:pPr>
      <w:r w:rsidRPr="009D7683">
        <w:rPr>
          <w:lang w:val="es-ES"/>
        </w:rPr>
        <w:t>Resumen de las conclusiones y recomendaciones</w:t>
      </w:r>
    </w:p>
    <w:p w:rsidR="007E4CDA" w:rsidRPr="009D7683" w:rsidRDefault="007E4CDA" w:rsidP="007E4CDA">
      <w:pPr>
        <w:pStyle w:val="NoSpacing"/>
        <w:rPr>
          <w:rFonts w:cs="Arial"/>
          <w:lang w:val="es-ES"/>
        </w:rPr>
      </w:pPr>
    </w:p>
    <w:p w:rsidR="00E8776C" w:rsidRPr="009D7683" w:rsidRDefault="00E8776C" w:rsidP="00E8776C">
      <w:pPr>
        <w:pStyle w:val="NoSpacing"/>
        <w:rPr>
          <w:rFonts w:cs="Arial"/>
          <w:b/>
          <w:lang w:val="es-ES"/>
        </w:rPr>
      </w:pPr>
      <w:r w:rsidRPr="009D7683">
        <w:rPr>
          <w:b/>
          <w:lang w:val="es-ES"/>
        </w:rPr>
        <w:t xml:space="preserve">Taller Mundial sobre Establecimiento de Prioridades para los Usos Menores </w:t>
      </w:r>
    </w:p>
    <w:p w:rsidR="00B03649" w:rsidRPr="009D7683" w:rsidRDefault="00B03649" w:rsidP="00B03649">
      <w:pPr>
        <w:pStyle w:val="NoSpacing"/>
        <w:rPr>
          <w:rFonts w:cs="Arial"/>
          <w:lang w:val="es-ES"/>
        </w:rPr>
      </w:pPr>
    </w:p>
    <w:p w:rsidR="00B03649" w:rsidRPr="009D7683" w:rsidRDefault="00B03649" w:rsidP="00B03649">
      <w:pPr>
        <w:pStyle w:val="NoSpacing"/>
        <w:rPr>
          <w:rFonts w:cs="Arial"/>
          <w:b/>
          <w:lang w:val="es-ES"/>
        </w:rPr>
      </w:pPr>
      <w:r w:rsidRPr="009D7683">
        <w:rPr>
          <w:b/>
          <w:i/>
          <w:lang w:val="es-ES"/>
        </w:rPr>
        <w:t>M</w:t>
      </w:r>
      <w:r w:rsidR="009D7683" w:rsidRPr="009D7683">
        <w:rPr>
          <w:b/>
          <w:i/>
          <w:lang w:val="es-ES"/>
        </w:rPr>
        <w:t>ODERADOR</w:t>
      </w:r>
      <w:r w:rsidRPr="009D7683">
        <w:rPr>
          <w:b/>
          <w:lang w:val="es-ES"/>
        </w:rPr>
        <w:t xml:space="preserve">: Jim Chaput </w:t>
      </w:r>
    </w:p>
    <w:p w:rsidR="00E8776C" w:rsidRPr="009D7683" w:rsidRDefault="00E8776C" w:rsidP="00E8776C">
      <w:pPr>
        <w:pStyle w:val="NoSpacing"/>
        <w:rPr>
          <w:rFonts w:cs="Arial"/>
          <w:lang w:val="es-ES"/>
        </w:rPr>
      </w:pPr>
    </w:p>
    <w:p w:rsidR="00E8776C" w:rsidRPr="009D7683" w:rsidRDefault="009D7683" w:rsidP="00E8776C">
      <w:pPr>
        <w:pStyle w:val="NoSpacing"/>
        <w:rPr>
          <w:lang w:val="es-ES"/>
        </w:rPr>
      </w:pPr>
      <w:r w:rsidRPr="009D7683">
        <w:rPr>
          <w:lang w:val="es-ES"/>
        </w:rPr>
        <w:t>0</w:t>
      </w:r>
      <w:r w:rsidR="00E8776C" w:rsidRPr="009D7683">
        <w:rPr>
          <w:lang w:val="es-ES"/>
        </w:rPr>
        <w:t>9.15 – 10.00</w:t>
      </w:r>
    </w:p>
    <w:p w:rsidR="009D7683" w:rsidRPr="00EF4432" w:rsidRDefault="00EF4432" w:rsidP="009D7683">
      <w:pPr>
        <w:pStyle w:val="NoSpacing"/>
        <w:numPr>
          <w:ilvl w:val="0"/>
          <w:numId w:val="29"/>
        </w:numPr>
        <w:rPr>
          <w:rFonts w:cs="Arial"/>
          <w:lang w:val="es-ES"/>
        </w:rPr>
      </w:pPr>
      <w:r w:rsidRPr="00EF4432">
        <w:rPr>
          <w:rFonts w:cs="Arial"/>
          <w:lang w:val="es-ES"/>
        </w:rPr>
        <w:t xml:space="preserve">Introducción </w:t>
      </w:r>
      <w:r w:rsidR="0084422B">
        <w:rPr>
          <w:rFonts w:cs="Arial"/>
          <w:lang w:val="es-ES"/>
        </w:rPr>
        <w:t>al segundo</w:t>
      </w:r>
      <w:r>
        <w:rPr>
          <w:rFonts w:cs="Arial"/>
          <w:lang w:val="es-ES"/>
        </w:rPr>
        <w:t xml:space="preserve"> </w:t>
      </w:r>
      <w:r w:rsidRPr="00EF4432">
        <w:rPr>
          <w:rFonts w:cs="Arial"/>
          <w:lang w:val="es-ES"/>
        </w:rPr>
        <w:t xml:space="preserve"> </w:t>
      </w:r>
      <w:r w:rsidRPr="00EF4432">
        <w:rPr>
          <w:lang w:val="es-ES"/>
        </w:rPr>
        <w:t>Taller Mundial sobre Establecimiento de Prioridades</w:t>
      </w:r>
      <w:r>
        <w:rPr>
          <w:lang w:val="es-ES"/>
        </w:rPr>
        <w:t xml:space="preserve"> para los Usos Menores – Jim Chaput</w:t>
      </w:r>
    </w:p>
    <w:p w:rsidR="00EF4432" w:rsidRPr="0078606E" w:rsidRDefault="00EF4432" w:rsidP="009D7683">
      <w:pPr>
        <w:pStyle w:val="NoSpacing"/>
        <w:numPr>
          <w:ilvl w:val="0"/>
          <w:numId w:val="29"/>
        </w:numPr>
        <w:rPr>
          <w:rFonts w:cs="Arial"/>
          <w:lang w:val="es-ES"/>
        </w:rPr>
      </w:pPr>
      <w:r w:rsidRPr="0078606E">
        <w:rPr>
          <w:rFonts w:cs="Arial"/>
          <w:lang w:val="es-ES"/>
        </w:rPr>
        <w:t xml:space="preserve">Introducción - </w:t>
      </w:r>
      <w:r w:rsidR="0084422B" w:rsidRPr="0078606E">
        <w:rPr>
          <w:rFonts w:cs="Arial"/>
          <w:lang w:val="es-ES"/>
        </w:rPr>
        <w:t>todos</w:t>
      </w:r>
    </w:p>
    <w:p w:rsidR="007368C8" w:rsidRPr="00EF4432" w:rsidRDefault="0027120D" w:rsidP="007368C8">
      <w:pPr>
        <w:pStyle w:val="NoSpacing"/>
        <w:numPr>
          <w:ilvl w:val="0"/>
          <w:numId w:val="2"/>
        </w:numPr>
        <w:rPr>
          <w:rFonts w:cs="Arial"/>
          <w:lang w:val="es-ES"/>
        </w:rPr>
      </w:pPr>
      <w:r w:rsidRPr="009D7683">
        <w:rPr>
          <w:lang w:val="es-ES"/>
        </w:rPr>
        <w:t>Prioridades del primer Taller Mundial sobre Establecimiento de Prioridades para los Usos Menores y avances realizados hasta la fecha</w:t>
      </w:r>
      <w:r w:rsidR="00EF4432">
        <w:rPr>
          <w:lang w:val="es-ES"/>
        </w:rPr>
        <w:t xml:space="preserve"> – Dan Kunkel</w:t>
      </w:r>
    </w:p>
    <w:p w:rsidR="00EF4432" w:rsidRPr="009D7683" w:rsidRDefault="0084422B" w:rsidP="0084422B">
      <w:pPr>
        <w:pStyle w:val="NoSpacing"/>
        <w:numPr>
          <w:ilvl w:val="0"/>
          <w:numId w:val="2"/>
        </w:numPr>
        <w:rPr>
          <w:rFonts w:cs="Arial"/>
          <w:lang w:val="es-ES"/>
        </w:rPr>
      </w:pPr>
      <w:r w:rsidRPr="0084422B">
        <w:rPr>
          <w:lang w:val="es-ES"/>
        </w:rPr>
        <w:t xml:space="preserve">Directrices y proceso para el Segundo Taller </w:t>
      </w:r>
      <w:r w:rsidR="00EF4432">
        <w:rPr>
          <w:lang w:val="es-ES"/>
        </w:rPr>
        <w:t>– Jim Chaput y Mario Wick</w:t>
      </w:r>
    </w:p>
    <w:p w:rsidR="0027120D" w:rsidRPr="009D7683" w:rsidRDefault="00EF4432" w:rsidP="0084422B">
      <w:pPr>
        <w:pStyle w:val="NoSpacing"/>
        <w:numPr>
          <w:ilvl w:val="0"/>
          <w:numId w:val="2"/>
        </w:numPr>
        <w:rPr>
          <w:rFonts w:cs="Arial"/>
          <w:lang w:val="es-ES"/>
        </w:rPr>
      </w:pPr>
      <w:r>
        <w:rPr>
          <w:lang w:val="es-ES"/>
        </w:rPr>
        <w:t>N</w:t>
      </w:r>
      <w:r w:rsidR="0027120D" w:rsidRPr="009D7683">
        <w:rPr>
          <w:lang w:val="es-ES"/>
        </w:rPr>
        <w:t>oveda</w:t>
      </w:r>
      <w:r>
        <w:rPr>
          <w:lang w:val="es-ES"/>
        </w:rPr>
        <w:t xml:space="preserve">des de la base de datos mundial; </w:t>
      </w:r>
      <w:r w:rsidR="0084422B" w:rsidRPr="0084422B">
        <w:rPr>
          <w:lang w:val="es-ES"/>
        </w:rPr>
        <w:t xml:space="preserve">explicando cómo reducimos la lista </w:t>
      </w:r>
      <w:r>
        <w:rPr>
          <w:lang w:val="es-ES"/>
        </w:rPr>
        <w:t>– Mario Wick y Jim Chaput</w:t>
      </w:r>
    </w:p>
    <w:p w:rsidR="00E8776C" w:rsidRPr="009D7683" w:rsidRDefault="00E8776C" w:rsidP="00E8776C">
      <w:pPr>
        <w:pStyle w:val="NoSpacing"/>
        <w:rPr>
          <w:rFonts w:cs="Arial"/>
          <w:lang w:val="es-ES"/>
        </w:rPr>
      </w:pPr>
    </w:p>
    <w:p w:rsidR="00E8776C" w:rsidRPr="009D7683" w:rsidRDefault="00E8776C" w:rsidP="00E8776C">
      <w:pPr>
        <w:pStyle w:val="NoSpacing"/>
        <w:rPr>
          <w:rFonts w:cs="Arial"/>
          <w:lang w:val="es-ES"/>
        </w:rPr>
      </w:pPr>
      <w:r w:rsidRPr="009D7683">
        <w:rPr>
          <w:lang w:val="es-ES"/>
        </w:rPr>
        <w:t xml:space="preserve">10.00 – 10.30 </w:t>
      </w:r>
      <w:r w:rsidRPr="009D7683">
        <w:rPr>
          <w:lang w:val="es-ES"/>
        </w:rPr>
        <w:tab/>
      </w:r>
      <w:r w:rsidRPr="009D7683">
        <w:rPr>
          <w:lang w:val="es-ES"/>
        </w:rPr>
        <w:tab/>
        <w:t>Receso</w:t>
      </w:r>
    </w:p>
    <w:p w:rsidR="00E8776C" w:rsidRPr="009D7683" w:rsidRDefault="00E8776C" w:rsidP="00E8776C">
      <w:pPr>
        <w:pStyle w:val="NoSpacing"/>
        <w:rPr>
          <w:rFonts w:cs="Arial"/>
          <w:lang w:val="es-ES"/>
        </w:rPr>
      </w:pPr>
    </w:p>
    <w:p w:rsidR="00E8776C" w:rsidRPr="009D7683" w:rsidRDefault="00E8776C" w:rsidP="00E8776C">
      <w:pPr>
        <w:pStyle w:val="NoSpacing"/>
        <w:rPr>
          <w:rFonts w:cs="Arial"/>
          <w:lang w:val="es-ES"/>
        </w:rPr>
      </w:pPr>
      <w:r w:rsidRPr="009D7683">
        <w:rPr>
          <w:lang w:val="es-ES"/>
        </w:rPr>
        <w:t>10.30 - 12.00</w:t>
      </w:r>
      <w:r w:rsidRPr="009D7683">
        <w:rPr>
          <w:lang w:val="es-ES"/>
        </w:rPr>
        <w:tab/>
      </w:r>
      <w:r w:rsidRPr="009D7683">
        <w:rPr>
          <w:lang w:val="es-ES"/>
        </w:rPr>
        <w:tab/>
        <w:t xml:space="preserve"> Debate y precisión de prioridades</w:t>
      </w:r>
    </w:p>
    <w:p w:rsidR="00E8776C" w:rsidRPr="009D7683" w:rsidRDefault="00E8776C" w:rsidP="00E8776C">
      <w:pPr>
        <w:pStyle w:val="NoSpacing"/>
        <w:rPr>
          <w:rFonts w:cs="Arial"/>
          <w:lang w:val="es-ES"/>
        </w:rPr>
      </w:pPr>
    </w:p>
    <w:p w:rsidR="00E8776C" w:rsidRPr="009D7683" w:rsidRDefault="00E8776C" w:rsidP="00E8776C">
      <w:pPr>
        <w:pStyle w:val="NoSpacing"/>
        <w:rPr>
          <w:rFonts w:cs="Arial"/>
          <w:lang w:val="es-ES"/>
        </w:rPr>
      </w:pPr>
      <w:r w:rsidRPr="009D7683">
        <w:rPr>
          <w:lang w:val="es-ES"/>
        </w:rPr>
        <w:t>12.00 - 13.30</w:t>
      </w:r>
      <w:r w:rsidRPr="009D7683">
        <w:rPr>
          <w:lang w:val="es-ES"/>
        </w:rPr>
        <w:tab/>
      </w:r>
      <w:r w:rsidRPr="009D7683">
        <w:rPr>
          <w:lang w:val="es-ES"/>
        </w:rPr>
        <w:tab/>
        <w:t xml:space="preserve"> Almuerzo - Salón Square Dorchester</w:t>
      </w:r>
    </w:p>
    <w:p w:rsidR="00E8776C" w:rsidRPr="009D7683" w:rsidRDefault="00E8776C" w:rsidP="00E8776C">
      <w:pPr>
        <w:pStyle w:val="NoSpacing"/>
        <w:rPr>
          <w:rFonts w:cs="Arial"/>
          <w:lang w:val="es-ES"/>
        </w:rPr>
      </w:pPr>
    </w:p>
    <w:p w:rsidR="00E8776C" w:rsidRPr="009D7683" w:rsidRDefault="00E8776C" w:rsidP="00EF4432">
      <w:pPr>
        <w:pStyle w:val="NoSpacing"/>
        <w:ind w:left="2160" w:hanging="2160"/>
        <w:rPr>
          <w:rFonts w:cs="Arial"/>
          <w:lang w:val="es-ES"/>
        </w:rPr>
      </w:pPr>
      <w:r w:rsidRPr="009D7683">
        <w:rPr>
          <w:lang w:val="es-ES"/>
        </w:rPr>
        <w:t>13.30 - 15.30</w:t>
      </w:r>
      <w:r w:rsidRPr="009D7683">
        <w:rPr>
          <w:lang w:val="es-ES"/>
        </w:rPr>
        <w:tab/>
        <w:t>Debate y precisión de prioridades (de ser necesario)</w:t>
      </w:r>
      <w:r w:rsidR="00EF4432">
        <w:rPr>
          <w:lang w:val="es-ES"/>
        </w:rPr>
        <w:t xml:space="preserve">, </w:t>
      </w:r>
      <w:r w:rsidR="0084422B" w:rsidRPr="0084422B">
        <w:rPr>
          <w:lang w:val="es-ES"/>
        </w:rPr>
        <w:t xml:space="preserve">próximos pasos y conclusión </w:t>
      </w:r>
      <w:r w:rsidR="00EF4432">
        <w:rPr>
          <w:lang w:val="es-ES"/>
        </w:rPr>
        <w:t xml:space="preserve">– Jim Chaput / </w:t>
      </w:r>
      <w:r w:rsidR="0084422B">
        <w:rPr>
          <w:lang w:val="es-ES"/>
        </w:rPr>
        <w:t>todos</w:t>
      </w:r>
    </w:p>
    <w:p w:rsidR="00E8776C" w:rsidRPr="009D7683" w:rsidRDefault="00E8776C" w:rsidP="00E8776C">
      <w:pPr>
        <w:pStyle w:val="NoSpacing"/>
        <w:rPr>
          <w:rFonts w:cs="Arial"/>
          <w:lang w:val="es-ES"/>
        </w:rPr>
      </w:pPr>
    </w:p>
    <w:p w:rsidR="00056AC6" w:rsidRPr="009D7683" w:rsidRDefault="00056AC6" w:rsidP="00E8776C">
      <w:pPr>
        <w:pStyle w:val="NoSpacing"/>
        <w:rPr>
          <w:rFonts w:cs="Arial"/>
          <w:lang w:val="es-ES"/>
        </w:rPr>
      </w:pPr>
      <w:r w:rsidRPr="009D7683">
        <w:rPr>
          <w:lang w:val="es-ES"/>
        </w:rPr>
        <w:t>15.30 - 15.45</w:t>
      </w:r>
      <w:r w:rsidRPr="009D7683">
        <w:rPr>
          <w:lang w:val="es-ES"/>
        </w:rPr>
        <w:tab/>
      </w:r>
      <w:r w:rsidRPr="009D7683">
        <w:rPr>
          <w:lang w:val="es-ES"/>
        </w:rPr>
        <w:tab/>
        <w:t xml:space="preserve"> Receso</w:t>
      </w:r>
    </w:p>
    <w:p w:rsidR="00056AC6" w:rsidRPr="009D7683" w:rsidRDefault="00056AC6" w:rsidP="00E8776C">
      <w:pPr>
        <w:pStyle w:val="NoSpacing"/>
        <w:rPr>
          <w:rFonts w:cs="Arial"/>
          <w:lang w:val="es-ES"/>
        </w:rPr>
      </w:pPr>
    </w:p>
    <w:p w:rsidR="00FB4219" w:rsidRPr="009D7683" w:rsidRDefault="00056AC6" w:rsidP="009D7683">
      <w:pPr>
        <w:pStyle w:val="NoSpacing"/>
        <w:ind w:left="2160" w:hanging="2160"/>
        <w:rPr>
          <w:rFonts w:cs="Arial"/>
          <w:lang w:val="es-ES"/>
        </w:rPr>
      </w:pPr>
      <w:r w:rsidRPr="009D7683">
        <w:rPr>
          <w:lang w:val="es-ES"/>
        </w:rPr>
        <w:t>15.45 16.15</w:t>
      </w:r>
      <w:r w:rsidRPr="009D7683">
        <w:rPr>
          <w:lang w:val="es-ES"/>
        </w:rPr>
        <w:tab/>
        <w:t xml:space="preserve">Clausura del segundo Taller Mundial sobre Establecimiento de Prioridades para los Usos Menores - Jim Chaput </w:t>
      </w:r>
    </w:p>
    <w:p w:rsidR="00056AC6" w:rsidRPr="009D7683" w:rsidRDefault="00FB4219" w:rsidP="009D7683">
      <w:pPr>
        <w:pStyle w:val="NoSpacing"/>
        <w:ind w:left="2160"/>
        <w:rPr>
          <w:rFonts w:cs="Arial"/>
          <w:lang w:val="es-ES"/>
        </w:rPr>
      </w:pPr>
      <w:r w:rsidRPr="009D7683">
        <w:rPr>
          <w:lang w:val="es-ES"/>
        </w:rPr>
        <w:t xml:space="preserve">Clausura de la Tercera Cumbre Mundial de Usos Menores - Marcos </w:t>
      </w:r>
      <w:r w:rsidR="0078606E">
        <w:rPr>
          <w:lang w:val="es-ES"/>
        </w:rPr>
        <w:t>A</w:t>
      </w:r>
      <w:r w:rsidRPr="009D7683">
        <w:rPr>
          <w:lang w:val="es-ES"/>
        </w:rPr>
        <w:t>lvarez y Dan Kunkel</w:t>
      </w:r>
    </w:p>
    <w:p w:rsidR="00E8776C" w:rsidRPr="009D7683" w:rsidRDefault="00FB4219" w:rsidP="00E8776C">
      <w:pPr>
        <w:pStyle w:val="NoSpacing"/>
        <w:rPr>
          <w:rFonts w:cs="Arial"/>
          <w:lang w:val="es-ES"/>
        </w:rPr>
      </w:pPr>
      <w:r w:rsidRPr="009D7683">
        <w:rPr>
          <w:lang w:val="es-ES"/>
        </w:rPr>
        <w:tab/>
      </w:r>
      <w:r w:rsidRPr="009D7683">
        <w:rPr>
          <w:lang w:val="es-ES"/>
        </w:rPr>
        <w:tab/>
      </w:r>
      <w:r w:rsidRPr="009D7683">
        <w:rPr>
          <w:lang w:val="es-ES"/>
        </w:rPr>
        <w:tab/>
        <w:t>Agradecimientos</w:t>
      </w:r>
      <w:r w:rsidRPr="009D7683">
        <w:rPr>
          <w:lang w:val="es-ES"/>
        </w:rPr>
        <w:tab/>
      </w:r>
    </w:p>
    <w:p w:rsidR="00FB4219" w:rsidRPr="009D7683" w:rsidRDefault="00FB4219" w:rsidP="00E8776C">
      <w:pPr>
        <w:pStyle w:val="NoSpacing"/>
        <w:rPr>
          <w:rFonts w:cs="Arial"/>
          <w:lang w:val="es-ES"/>
        </w:rPr>
      </w:pPr>
    </w:p>
    <w:p w:rsidR="00D15D7F" w:rsidRPr="009D7683" w:rsidRDefault="00FB4219" w:rsidP="00E8776C">
      <w:pPr>
        <w:pStyle w:val="NoSpacing"/>
        <w:rPr>
          <w:rFonts w:cs="Arial"/>
          <w:b/>
          <w:color w:val="FF0000"/>
          <w:lang w:val="fr-CA"/>
        </w:rPr>
      </w:pPr>
      <w:r w:rsidRPr="009D7683">
        <w:rPr>
          <w:b/>
          <w:lang w:val="es-ES"/>
        </w:rPr>
        <w:t>Información para los participantes en la gira de campo - Luc Ur</w:t>
      </w:r>
      <w:r w:rsidRPr="009D7683">
        <w:rPr>
          <w:b/>
          <w:lang w:val="fr-CA"/>
        </w:rPr>
        <w:t>bain</w:t>
      </w:r>
    </w:p>
    <w:sectPr w:rsidR="00D15D7F" w:rsidRPr="009D7683" w:rsidSect="002647D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64" w:rsidRDefault="00AA5F64" w:rsidP="00D0147E">
      <w:r>
        <w:separator/>
      </w:r>
    </w:p>
  </w:endnote>
  <w:endnote w:type="continuationSeparator" w:id="0">
    <w:p w:rsidR="00AA5F64" w:rsidRDefault="00AA5F64" w:rsidP="00D0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4199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D7683" w:rsidRDefault="009D768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205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</w:rPr>
          <w:t>Página</w:t>
        </w:r>
      </w:p>
    </w:sdtContent>
  </w:sdt>
  <w:p w:rsidR="009D7683" w:rsidRDefault="009D7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64" w:rsidRDefault="00AA5F64" w:rsidP="00D0147E">
      <w:r>
        <w:separator/>
      </w:r>
    </w:p>
  </w:footnote>
  <w:footnote w:type="continuationSeparator" w:id="0">
    <w:p w:rsidR="00AA5F64" w:rsidRDefault="00AA5F64" w:rsidP="00D01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83" w:rsidRPr="0023702F" w:rsidRDefault="009D7683" w:rsidP="00E81D4C">
    <w:pPr>
      <w:pStyle w:val="NoSpacing"/>
      <w:jc w:val="center"/>
      <w:rPr>
        <w:rFonts w:cs="Arial"/>
        <w:b/>
        <w:sz w:val="28"/>
        <w:szCs w:val="28"/>
        <w:lang w:val="fr-CA"/>
      </w:rPr>
    </w:pPr>
    <w:r w:rsidRPr="0023702F">
      <w:rPr>
        <w:b/>
        <w:sz w:val="28"/>
        <w:szCs w:val="28"/>
        <w:lang w:val="fr-CA"/>
      </w:rPr>
      <w:t xml:space="preserve">Programa de la III Cumbre Mundial de Usos Menores (CMUM) </w:t>
    </w:r>
  </w:p>
  <w:p w:rsidR="009D7683" w:rsidRPr="0023702F" w:rsidRDefault="009D7683" w:rsidP="00E81D4C">
    <w:pPr>
      <w:pStyle w:val="NoSpacing"/>
      <w:rPr>
        <w:rFonts w:cs="Arial"/>
        <w:lang w:val="fr-CA"/>
      </w:rPr>
    </w:pPr>
  </w:p>
  <w:p w:rsidR="009D7683" w:rsidRPr="0023702F" w:rsidRDefault="009D7683" w:rsidP="00C951E7">
    <w:pPr>
      <w:pStyle w:val="NoSpacing"/>
      <w:jc w:val="center"/>
      <w:rPr>
        <w:rFonts w:cs="Arial"/>
        <w:b/>
        <w:lang w:val="fr-CA"/>
      </w:rPr>
    </w:pPr>
    <w:r w:rsidRPr="0023702F">
      <w:rPr>
        <w:b/>
        <w:lang w:val="fr-CA"/>
      </w:rPr>
      <w:t>Desarrollo de estrategias para los cultivos especializados y la homologación de los programas para usos menores:</w:t>
    </w:r>
  </w:p>
  <w:p w:rsidR="009D7683" w:rsidRPr="0023702F" w:rsidRDefault="009D7683" w:rsidP="00C951E7">
    <w:pPr>
      <w:pStyle w:val="NoSpacing"/>
      <w:jc w:val="center"/>
      <w:rPr>
        <w:rFonts w:cs="Arial"/>
        <w:b/>
        <w:lang w:val="fr-CA"/>
      </w:rPr>
    </w:pPr>
    <w:r w:rsidRPr="0023702F">
      <w:rPr>
        <w:b/>
        <w:lang w:val="fr-CA"/>
      </w:rPr>
      <w:t xml:space="preserve">Dotación de nuevas herramientas para los </w:t>
    </w:r>
    <w:r w:rsidR="006B2914">
      <w:rPr>
        <w:b/>
        <w:lang w:val="fr-CA"/>
      </w:rPr>
      <w:t>productores</w:t>
    </w:r>
  </w:p>
  <w:p w:rsidR="009D7683" w:rsidRPr="0023702F" w:rsidRDefault="009D7683">
    <w:pPr>
      <w:pStyle w:val="Header"/>
      <w:rPr>
        <w:lang w:val="fr-CA"/>
      </w:rPr>
    </w:pPr>
  </w:p>
  <w:p w:rsidR="009D7683" w:rsidRPr="0023702F" w:rsidRDefault="009D7683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6F8"/>
    <w:multiLevelType w:val="hybridMultilevel"/>
    <w:tmpl w:val="0C16F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C61"/>
    <w:multiLevelType w:val="hybridMultilevel"/>
    <w:tmpl w:val="B91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1365"/>
    <w:multiLevelType w:val="hybridMultilevel"/>
    <w:tmpl w:val="5F84A1E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CF228B"/>
    <w:multiLevelType w:val="hybridMultilevel"/>
    <w:tmpl w:val="6E10D32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BB700E"/>
    <w:multiLevelType w:val="hybridMultilevel"/>
    <w:tmpl w:val="B70CF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19A6"/>
    <w:multiLevelType w:val="hybridMultilevel"/>
    <w:tmpl w:val="3D10E27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5F63F5"/>
    <w:multiLevelType w:val="hybridMultilevel"/>
    <w:tmpl w:val="14F424E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1F3B63"/>
    <w:multiLevelType w:val="hybridMultilevel"/>
    <w:tmpl w:val="FDA65B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C923512"/>
    <w:multiLevelType w:val="hybridMultilevel"/>
    <w:tmpl w:val="E4FC31D0"/>
    <w:lvl w:ilvl="0" w:tplc="54B4CE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36D6"/>
    <w:multiLevelType w:val="hybridMultilevel"/>
    <w:tmpl w:val="D33C46A2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11828C1"/>
    <w:multiLevelType w:val="hybridMultilevel"/>
    <w:tmpl w:val="5D143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C4828"/>
    <w:multiLevelType w:val="hybridMultilevel"/>
    <w:tmpl w:val="B4F811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FA5B9A"/>
    <w:multiLevelType w:val="hybridMultilevel"/>
    <w:tmpl w:val="1C902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8FD64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="Courier New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D60CC"/>
    <w:multiLevelType w:val="hybridMultilevel"/>
    <w:tmpl w:val="4D2ACAEE"/>
    <w:lvl w:ilvl="0" w:tplc="58BEFA20">
      <w:start w:val="1"/>
      <w:numFmt w:val="bullet"/>
      <w:lvlText w:val="–"/>
      <w:lvlJc w:val="left"/>
      <w:pPr>
        <w:ind w:left="1800" w:hanging="360"/>
      </w:pPr>
      <w:rPr>
        <w:rFonts w:ascii="Futura Bk" w:hAnsi="Futura B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091305"/>
    <w:multiLevelType w:val="hybridMultilevel"/>
    <w:tmpl w:val="1BFAA4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4637A"/>
    <w:multiLevelType w:val="hybridMultilevel"/>
    <w:tmpl w:val="207E089E"/>
    <w:lvl w:ilvl="0" w:tplc="10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620EFF"/>
    <w:multiLevelType w:val="hybridMultilevel"/>
    <w:tmpl w:val="77404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3650"/>
    <w:multiLevelType w:val="hybridMultilevel"/>
    <w:tmpl w:val="700E605E"/>
    <w:lvl w:ilvl="0" w:tplc="951830EA">
      <w:start w:val="1"/>
      <w:numFmt w:val="lowerRoman"/>
      <w:lvlText w:val="(%1)"/>
      <w:lvlJc w:val="left"/>
      <w:pPr>
        <w:ind w:left="3135" w:hanging="9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5A56DDE"/>
    <w:multiLevelType w:val="hybridMultilevel"/>
    <w:tmpl w:val="6918258C"/>
    <w:lvl w:ilvl="0" w:tplc="54B4CE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8BC70B2"/>
    <w:multiLevelType w:val="hybridMultilevel"/>
    <w:tmpl w:val="D84C7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D5B3F"/>
    <w:multiLevelType w:val="hybridMultilevel"/>
    <w:tmpl w:val="BAA843D8"/>
    <w:lvl w:ilvl="0" w:tplc="4BE29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61E611F"/>
    <w:multiLevelType w:val="hybridMultilevel"/>
    <w:tmpl w:val="7C48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12825"/>
    <w:multiLevelType w:val="hybridMultilevel"/>
    <w:tmpl w:val="9AAAD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37423"/>
    <w:multiLevelType w:val="hybridMultilevel"/>
    <w:tmpl w:val="59E62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F93808"/>
    <w:multiLevelType w:val="hybridMultilevel"/>
    <w:tmpl w:val="4E4E9162"/>
    <w:lvl w:ilvl="0" w:tplc="54B4CE36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BD00C1"/>
    <w:multiLevelType w:val="hybridMultilevel"/>
    <w:tmpl w:val="2F1C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A49F9"/>
    <w:multiLevelType w:val="hybridMultilevel"/>
    <w:tmpl w:val="337EF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D541C"/>
    <w:multiLevelType w:val="hybridMultilevel"/>
    <w:tmpl w:val="834C8DA2"/>
    <w:lvl w:ilvl="0" w:tplc="04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 w15:restartNumberingAfterBreak="0">
    <w:nsid w:val="7F5545D6"/>
    <w:multiLevelType w:val="hybridMultilevel"/>
    <w:tmpl w:val="D76A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96E3C"/>
    <w:multiLevelType w:val="hybridMultilevel"/>
    <w:tmpl w:val="735884B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4"/>
  </w:num>
  <w:num w:numId="4">
    <w:abstractNumId w:val="14"/>
  </w:num>
  <w:num w:numId="5">
    <w:abstractNumId w:val="3"/>
  </w:num>
  <w:num w:numId="6">
    <w:abstractNumId w:val="19"/>
  </w:num>
  <w:num w:numId="7">
    <w:abstractNumId w:val="17"/>
  </w:num>
  <w:num w:numId="8">
    <w:abstractNumId w:val="22"/>
  </w:num>
  <w:num w:numId="9">
    <w:abstractNumId w:val="1"/>
  </w:num>
  <w:num w:numId="10">
    <w:abstractNumId w:val="21"/>
  </w:num>
  <w:num w:numId="11">
    <w:abstractNumId w:val="23"/>
  </w:num>
  <w:num w:numId="12">
    <w:abstractNumId w:val="28"/>
  </w:num>
  <w:num w:numId="13">
    <w:abstractNumId w:val="0"/>
  </w:num>
  <w:num w:numId="14">
    <w:abstractNumId w:val="26"/>
  </w:num>
  <w:num w:numId="15">
    <w:abstractNumId w:val="7"/>
  </w:num>
  <w:num w:numId="16">
    <w:abstractNumId w:val="11"/>
  </w:num>
  <w:num w:numId="17">
    <w:abstractNumId w:val="12"/>
  </w:num>
  <w:num w:numId="18">
    <w:abstractNumId w:val="6"/>
  </w:num>
  <w:num w:numId="19">
    <w:abstractNumId w:val="29"/>
  </w:num>
  <w:num w:numId="20">
    <w:abstractNumId w:val="5"/>
  </w:num>
  <w:num w:numId="21">
    <w:abstractNumId w:val="15"/>
  </w:num>
  <w:num w:numId="22">
    <w:abstractNumId w:val="2"/>
  </w:num>
  <w:num w:numId="23">
    <w:abstractNumId w:val="4"/>
  </w:num>
  <w:num w:numId="24">
    <w:abstractNumId w:val="20"/>
  </w:num>
  <w:num w:numId="25">
    <w:abstractNumId w:val="9"/>
  </w:num>
  <w:num w:numId="26">
    <w:abstractNumId w:val="13"/>
  </w:num>
  <w:num w:numId="27">
    <w:abstractNumId w:val="27"/>
  </w:num>
  <w:num w:numId="28">
    <w:abstractNumId w:val="25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0F"/>
    <w:rsid w:val="0000022E"/>
    <w:rsid w:val="00005CA1"/>
    <w:rsid w:val="000177C4"/>
    <w:rsid w:val="000363D3"/>
    <w:rsid w:val="00041C84"/>
    <w:rsid w:val="00050CD7"/>
    <w:rsid w:val="0005116B"/>
    <w:rsid w:val="00056AC6"/>
    <w:rsid w:val="000572E3"/>
    <w:rsid w:val="00083E45"/>
    <w:rsid w:val="0009315B"/>
    <w:rsid w:val="0009574E"/>
    <w:rsid w:val="000A5376"/>
    <w:rsid w:val="000B7E61"/>
    <w:rsid w:val="000D7A52"/>
    <w:rsid w:val="00136B8A"/>
    <w:rsid w:val="001423A3"/>
    <w:rsid w:val="001433E4"/>
    <w:rsid w:val="001706A6"/>
    <w:rsid w:val="001925DD"/>
    <w:rsid w:val="001A0CE5"/>
    <w:rsid w:val="0023054E"/>
    <w:rsid w:val="0023702F"/>
    <w:rsid w:val="00251275"/>
    <w:rsid w:val="00253C79"/>
    <w:rsid w:val="00260BC3"/>
    <w:rsid w:val="00262F90"/>
    <w:rsid w:val="002647D4"/>
    <w:rsid w:val="0027120D"/>
    <w:rsid w:val="00275FB4"/>
    <w:rsid w:val="0028001F"/>
    <w:rsid w:val="002809B7"/>
    <w:rsid w:val="0028221C"/>
    <w:rsid w:val="002A0704"/>
    <w:rsid w:val="002A1E14"/>
    <w:rsid w:val="002C1EB5"/>
    <w:rsid w:val="002F5B91"/>
    <w:rsid w:val="00301A57"/>
    <w:rsid w:val="0030458F"/>
    <w:rsid w:val="00363ADC"/>
    <w:rsid w:val="0037174B"/>
    <w:rsid w:val="003755B3"/>
    <w:rsid w:val="00383E69"/>
    <w:rsid w:val="0039676C"/>
    <w:rsid w:val="003B160A"/>
    <w:rsid w:val="003B68C3"/>
    <w:rsid w:val="003C7205"/>
    <w:rsid w:val="00412567"/>
    <w:rsid w:val="004151D5"/>
    <w:rsid w:val="00434E0D"/>
    <w:rsid w:val="0044309C"/>
    <w:rsid w:val="00453B1F"/>
    <w:rsid w:val="00477F1B"/>
    <w:rsid w:val="00482216"/>
    <w:rsid w:val="004944CA"/>
    <w:rsid w:val="004A598C"/>
    <w:rsid w:val="004A6D5B"/>
    <w:rsid w:val="004A7766"/>
    <w:rsid w:val="004B3253"/>
    <w:rsid w:val="004B4FB1"/>
    <w:rsid w:val="004C2576"/>
    <w:rsid w:val="004C39E9"/>
    <w:rsid w:val="004C4971"/>
    <w:rsid w:val="004E0E45"/>
    <w:rsid w:val="004E0FE1"/>
    <w:rsid w:val="004F09D9"/>
    <w:rsid w:val="005112B9"/>
    <w:rsid w:val="00540E2E"/>
    <w:rsid w:val="005445F9"/>
    <w:rsid w:val="00546F64"/>
    <w:rsid w:val="00566F9A"/>
    <w:rsid w:val="005856E5"/>
    <w:rsid w:val="005A721A"/>
    <w:rsid w:val="005B6F7E"/>
    <w:rsid w:val="005D1ECA"/>
    <w:rsid w:val="005F4427"/>
    <w:rsid w:val="00645BD4"/>
    <w:rsid w:val="006513E9"/>
    <w:rsid w:val="00667653"/>
    <w:rsid w:val="006678DA"/>
    <w:rsid w:val="00667E73"/>
    <w:rsid w:val="006742EF"/>
    <w:rsid w:val="006947B7"/>
    <w:rsid w:val="006976F0"/>
    <w:rsid w:val="006A379F"/>
    <w:rsid w:val="006B14E7"/>
    <w:rsid w:val="006B17E0"/>
    <w:rsid w:val="006B2914"/>
    <w:rsid w:val="006C13E4"/>
    <w:rsid w:val="006C23E6"/>
    <w:rsid w:val="006D6ED6"/>
    <w:rsid w:val="006E09EB"/>
    <w:rsid w:val="006E2C3D"/>
    <w:rsid w:val="006F374D"/>
    <w:rsid w:val="006F3CBC"/>
    <w:rsid w:val="006F76A7"/>
    <w:rsid w:val="006F7AAF"/>
    <w:rsid w:val="00705538"/>
    <w:rsid w:val="00712528"/>
    <w:rsid w:val="007346E7"/>
    <w:rsid w:val="007368C8"/>
    <w:rsid w:val="00747B85"/>
    <w:rsid w:val="00752795"/>
    <w:rsid w:val="0076576A"/>
    <w:rsid w:val="00777DAB"/>
    <w:rsid w:val="00783327"/>
    <w:rsid w:val="00785F7D"/>
    <w:rsid w:val="0078606E"/>
    <w:rsid w:val="007A2774"/>
    <w:rsid w:val="007A4B63"/>
    <w:rsid w:val="007B370E"/>
    <w:rsid w:val="007B6886"/>
    <w:rsid w:val="007C4CBD"/>
    <w:rsid w:val="007E10CC"/>
    <w:rsid w:val="007E4CDA"/>
    <w:rsid w:val="00804D1A"/>
    <w:rsid w:val="008349FF"/>
    <w:rsid w:val="0083605D"/>
    <w:rsid w:val="0084422B"/>
    <w:rsid w:val="008524E8"/>
    <w:rsid w:val="00866B46"/>
    <w:rsid w:val="00873321"/>
    <w:rsid w:val="00880BE2"/>
    <w:rsid w:val="008877E4"/>
    <w:rsid w:val="00891335"/>
    <w:rsid w:val="008C1ECB"/>
    <w:rsid w:val="008E0869"/>
    <w:rsid w:val="008E4205"/>
    <w:rsid w:val="008F3E33"/>
    <w:rsid w:val="00914E3D"/>
    <w:rsid w:val="009467DA"/>
    <w:rsid w:val="009544BA"/>
    <w:rsid w:val="009746BA"/>
    <w:rsid w:val="00975F43"/>
    <w:rsid w:val="00992EEE"/>
    <w:rsid w:val="009A5C52"/>
    <w:rsid w:val="009B611C"/>
    <w:rsid w:val="009C0D68"/>
    <w:rsid w:val="009C21E7"/>
    <w:rsid w:val="009C61B1"/>
    <w:rsid w:val="009D1747"/>
    <w:rsid w:val="009D7683"/>
    <w:rsid w:val="009E4842"/>
    <w:rsid w:val="009E53D1"/>
    <w:rsid w:val="009E6543"/>
    <w:rsid w:val="009F0ED2"/>
    <w:rsid w:val="009F1F65"/>
    <w:rsid w:val="009F4DF0"/>
    <w:rsid w:val="00A01E34"/>
    <w:rsid w:val="00A05380"/>
    <w:rsid w:val="00A07160"/>
    <w:rsid w:val="00A2073B"/>
    <w:rsid w:val="00A21060"/>
    <w:rsid w:val="00A255A7"/>
    <w:rsid w:val="00A31B09"/>
    <w:rsid w:val="00A41831"/>
    <w:rsid w:val="00A47F02"/>
    <w:rsid w:val="00A5636B"/>
    <w:rsid w:val="00A6519D"/>
    <w:rsid w:val="00AA3D2E"/>
    <w:rsid w:val="00AA5F64"/>
    <w:rsid w:val="00AB11CA"/>
    <w:rsid w:val="00AC2D77"/>
    <w:rsid w:val="00AC7BAB"/>
    <w:rsid w:val="00AE2A8A"/>
    <w:rsid w:val="00AE34A2"/>
    <w:rsid w:val="00AE65E6"/>
    <w:rsid w:val="00B0105C"/>
    <w:rsid w:val="00B03649"/>
    <w:rsid w:val="00B111A2"/>
    <w:rsid w:val="00B371E2"/>
    <w:rsid w:val="00B500C0"/>
    <w:rsid w:val="00B76E2F"/>
    <w:rsid w:val="00B94FCC"/>
    <w:rsid w:val="00BA3D78"/>
    <w:rsid w:val="00BA3E60"/>
    <w:rsid w:val="00BD2B89"/>
    <w:rsid w:val="00BE3899"/>
    <w:rsid w:val="00BF4903"/>
    <w:rsid w:val="00BF7941"/>
    <w:rsid w:val="00C0294F"/>
    <w:rsid w:val="00C04952"/>
    <w:rsid w:val="00C110A1"/>
    <w:rsid w:val="00C21A70"/>
    <w:rsid w:val="00C32BC8"/>
    <w:rsid w:val="00C36EE2"/>
    <w:rsid w:val="00C443AC"/>
    <w:rsid w:val="00C64094"/>
    <w:rsid w:val="00C74C59"/>
    <w:rsid w:val="00C77E76"/>
    <w:rsid w:val="00C80CA8"/>
    <w:rsid w:val="00C951E7"/>
    <w:rsid w:val="00C97053"/>
    <w:rsid w:val="00CA5925"/>
    <w:rsid w:val="00CB2B0F"/>
    <w:rsid w:val="00CF3929"/>
    <w:rsid w:val="00CF5AAA"/>
    <w:rsid w:val="00D0147E"/>
    <w:rsid w:val="00D0532A"/>
    <w:rsid w:val="00D07813"/>
    <w:rsid w:val="00D13E79"/>
    <w:rsid w:val="00D15D7F"/>
    <w:rsid w:val="00D161A0"/>
    <w:rsid w:val="00D174D9"/>
    <w:rsid w:val="00D50754"/>
    <w:rsid w:val="00D719EE"/>
    <w:rsid w:val="00D8315D"/>
    <w:rsid w:val="00D857B0"/>
    <w:rsid w:val="00DA5316"/>
    <w:rsid w:val="00DA5AE1"/>
    <w:rsid w:val="00DB3A7E"/>
    <w:rsid w:val="00DC7D0A"/>
    <w:rsid w:val="00DD6C93"/>
    <w:rsid w:val="00DD7567"/>
    <w:rsid w:val="00DE57C7"/>
    <w:rsid w:val="00E15644"/>
    <w:rsid w:val="00E51916"/>
    <w:rsid w:val="00E65EA0"/>
    <w:rsid w:val="00E7388C"/>
    <w:rsid w:val="00E7467F"/>
    <w:rsid w:val="00E801A5"/>
    <w:rsid w:val="00E81D4C"/>
    <w:rsid w:val="00E8776C"/>
    <w:rsid w:val="00E978CB"/>
    <w:rsid w:val="00EA5E25"/>
    <w:rsid w:val="00EB3016"/>
    <w:rsid w:val="00EE310F"/>
    <w:rsid w:val="00EE33E7"/>
    <w:rsid w:val="00EF4432"/>
    <w:rsid w:val="00F0188D"/>
    <w:rsid w:val="00F03C4A"/>
    <w:rsid w:val="00F20DB7"/>
    <w:rsid w:val="00F249D7"/>
    <w:rsid w:val="00F270F9"/>
    <w:rsid w:val="00F62E75"/>
    <w:rsid w:val="00F63E15"/>
    <w:rsid w:val="00F7063D"/>
    <w:rsid w:val="00F763F7"/>
    <w:rsid w:val="00F80195"/>
    <w:rsid w:val="00F82B97"/>
    <w:rsid w:val="00FA38CF"/>
    <w:rsid w:val="00FB2DF8"/>
    <w:rsid w:val="00FB3F6A"/>
    <w:rsid w:val="00FB4219"/>
    <w:rsid w:val="00FC457F"/>
    <w:rsid w:val="00FC5474"/>
    <w:rsid w:val="00FF24F8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44DE3-16BC-44D8-91E8-D85AA6C7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B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7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2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27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7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1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1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4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F7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1399</Words>
  <Characters>7980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AAFC-AAC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AAFCAdmin</dc:creator>
  <cp:lastModifiedBy>Sherrilynn Novack</cp:lastModifiedBy>
  <cp:revision>2</cp:revision>
  <cp:lastPrinted>2017-07-21T15:17:00Z</cp:lastPrinted>
  <dcterms:created xsi:type="dcterms:W3CDTF">2017-09-27T12:59:00Z</dcterms:created>
  <dcterms:modified xsi:type="dcterms:W3CDTF">2017-09-27T12:59:00Z</dcterms:modified>
</cp:coreProperties>
</file>